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CDFAC" w14:textId="1F93A8D6" w:rsidR="00807444" w:rsidRDefault="00A8512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="004E78A1">
        <w:rPr>
          <w:rFonts w:ascii="Times New Roman" w:hAnsi="Times New Roman"/>
          <w:b/>
        </w:rPr>
        <w:t xml:space="preserve"> декабря</w:t>
      </w:r>
    </w:p>
    <w:p w14:paraId="296D9A69" w14:textId="375929CD" w:rsidR="00807444" w:rsidRDefault="00A8512E" w:rsidP="00774E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День Героев Отечества</w:t>
      </w:r>
    </w:p>
    <w:p w14:paraId="6CC96836" w14:textId="77777777" w:rsidR="00807444" w:rsidRDefault="007E187F" w:rsidP="004356E0">
      <w:pPr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Общая информационная справка</w:t>
      </w:r>
    </w:p>
    <w:p w14:paraId="7A627DCD" w14:textId="162F72FF" w:rsidR="00A8512E" w:rsidRPr="00A8512E" w:rsidRDefault="00A8512E" w:rsidP="00A8512E">
      <w:pPr>
        <w:spacing w:line="276" w:lineRule="auto"/>
        <w:ind w:firstLine="709"/>
        <w:rPr>
          <w:rFonts w:ascii="Times New Roman" w:hAnsi="Times New Roman"/>
          <w:b/>
          <w:bCs/>
          <w:szCs w:val="28"/>
          <w:shd w:val="clear" w:color="auto" w:fill="FFFFFF"/>
        </w:rPr>
      </w:pPr>
      <w:r w:rsidRPr="00A8512E">
        <w:rPr>
          <w:rFonts w:ascii="Times New Roman" w:hAnsi="Times New Roman"/>
          <w:szCs w:val="28"/>
          <w:shd w:val="clear" w:color="auto" w:fill="FFFFFF"/>
        </w:rPr>
        <w:t>День Героев Отечества отмечается ежегодно 9 декабря. Эта памятная дата была у</w:t>
      </w:r>
      <w:r w:rsidR="00623603">
        <w:rPr>
          <w:rFonts w:ascii="Times New Roman" w:hAnsi="Times New Roman"/>
          <w:szCs w:val="28"/>
          <w:shd w:val="clear" w:color="auto" w:fill="FFFFFF"/>
        </w:rPr>
        <w:t>становлена</w:t>
      </w:r>
      <w:r w:rsidRPr="00A8512E">
        <w:rPr>
          <w:rFonts w:ascii="Times New Roman" w:hAnsi="Times New Roman"/>
          <w:szCs w:val="28"/>
          <w:shd w:val="clear" w:color="auto" w:fill="FFFFFF"/>
        </w:rPr>
        <w:t xml:space="preserve"> Федеральным законом от 28</w:t>
      </w:r>
      <w:r w:rsidR="00623603">
        <w:rPr>
          <w:rFonts w:ascii="Times New Roman" w:hAnsi="Times New Roman"/>
          <w:szCs w:val="28"/>
          <w:shd w:val="clear" w:color="auto" w:fill="FFFFFF"/>
        </w:rPr>
        <w:t>.02.</w:t>
      </w:r>
      <w:r w:rsidRPr="00A8512E">
        <w:rPr>
          <w:rFonts w:ascii="Times New Roman" w:hAnsi="Times New Roman"/>
          <w:szCs w:val="28"/>
          <w:shd w:val="clear" w:color="auto" w:fill="FFFFFF"/>
        </w:rPr>
        <w:t>2007</w:t>
      </w:r>
      <w:r w:rsidRPr="00A8512E">
        <w:rPr>
          <w:rFonts w:ascii="Times New Roman" w:hAnsi="Times New Roman"/>
          <w:szCs w:val="28"/>
          <w:shd w:val="clear" w:color="auto" w:fill="FFFFFF"/>
        </w:rPr>
        <w:br/>
      </w:r>
      <w:r w:rsidR="00623603">
        <w:rPr>
          <w:rFonts w:ascii="Times New Roman" w:hAnsi="Times New Roman"/>
          <w:szCs w:val="28"/>
          <w:shd w:val="clear" w:color="auto" w:fill="FFFFFF"/>
        </w:rPr>
        <w:t xml:space="preserve">№ 22-ФЗ </w:t>
      </w:r>
      <w:r w:rsidRPr="00A8512E">
        <w:rPr>
          <w:rFonts w:ascii="Times New Roman" w:hAnsi="Times New Roman"/>
          <w:szCs w:val="28"/>
          <w:shd w:val="clear" w:color="auto" w:fill="FFFFFF"/>
        </w:rPr>
        <w:t xml:space="preserve">«О внесении изменений в </w:t>
      </w:r>
      <w:r w:rsidR="00623603">
        <w:rPr>
          <w:rFonts w:ascii="Times New Roman" w:hAnsi="Times New Roman"/>
          <w:szCs w:val="28"/>
          <w:shd w:val="clear" w:color="auto" w:fill="FFFFFF"/>
        </w:rPr>
        <w:t xml:space="preserve">статью 1.1 </w:t>
      </w:r>
      <w:r w:rsidRPr="00A8512E">
        <w:rPr>
          <w:rFonts w:ascii="Times New Roman" w:hAnsi="Times New Roman"/>
          <w:szCs w:val="28"/>
          <w:shd w:val="clear" w:color="auto" w:fill="FFFFFF"/>
        </w:rPr>
        <w:t>Федеральн</w:t>
      </w:r>
      <w:r w:rsidR="00623603">
        <w:rPr>
          <w:rFonts w:ascii="Times New Roman" w:hAnsi="Times New Roman"/>
          <w:szCs w:val="28"/>
          <w:shd w:val="clear" w:color="auto" w:fill="FFFFFF"/>
        </w:rPr>
        <w:t>ого</w:t>
      </w:r>
      <w:r w:rsidRPr="00A8512E">
        <w:rPr>
          <w:rFonts w:ascii="Times New Roman" w:hAnsi="Times New Roman"/>
          <w:szCs w:val="28"/>
          <w:shd w:val="clear" w:color="auto" w:fill="FFFFFF"/>
        </w:rPr>
        <w:t xml:space="preserve"> закон</w:t>
      </w:r>
      <w:r w:rsidR="00623603">
        <w:rPr>
          <w:rFonts w:ascii="Times New Roman" w:hAnsi="Times New Roman"/>
          <w:szCs w:val="28"/>
          <w:shd w:val="clear" w:color="auto" w:fill="FFFFFF"/>
        </w:rPr>
        <w:t>а</w:t>
      </w:r>
      <w:r w:rsidRPr="00A8512E">
        <w:rPr>
          <w:rFonts w:ascii="Times New Roman" w:hAnsi="Times New Roman"/>
          <w:szCs w:val="28"/>
          <w:shd w:val="clear" w:color="auto" w:fill="FFFFFF"/>
        </w:rPr>
        <w:t xml:space="preserve"> «О днях воинской славы</w:t>
      </w:r>
      <w:r w:rsidR="00BB372B">
        <w:rPr>
          <w:rFonts w:ascii="Times New Roman" w:hAnsi="Times New Roman"/>
          <w:szCs w:val="28"/>
          <w:shd w:val="clear" w:color="auto" w:fill="FFFFFF"/>
        </w:rPr>
        <w:t xml:space="preserve"> </w:t>
      </w:r>
      <w:r w:rsidRPr="00A8512E">
        <w:rPr>
          <w:rFonts w:ascii="Times New Roman" w:hAnsi="Times New Roman"/>
          <w:szCs w:val="28"/>
          <w:shd w:val="clear" w:color="auto" w:fill="FFFFFF"/>
        </w:rPr>
        <w:t>и памятных датах России». Этот праздник – дань высочайшего государственного и общественного уважения к тем, кто удостоен самых почетных государственных наград – званий Героев Советского Союза, Российской Федерации, орденов Славы и Святого Георгия.</w:t>
      </w:r>
    </w:p>
    <w:p w14:paraId="2F811EE7" w14:textId="355B6EA3" w:rsidR="00A8512E" w:rsidRPr="00A8512E" w:rsidRDefault="00A8512E" w:rsidP="00A8512E">
      <w:pPr>
        <w:spacing w:line="276" w:lineRule="auto"/>
        <w:ind w:firstLine="709"/>
        <w:rPr>
          <w:rFonts w:ascii="Times New Roman" w:hAnsi="Times New Roman"/>
          <w:szCs w:val="28"/>
          <w:shd w:val="clear" w:color="auto" w:fill="FFFFFF"/>
        </w:rPr>
      </w:pPr>
      <w:r w:rsidRPr="00A8512E">
        <w:rPr>
          <w:rFonts w:ascii="Times New Roman" w:hAnsi="Times New Roman"/>
          <w:szCs w:val="28"/>
          <w:shd w:val="clear" w:color="auto" w:fill="FFFFFF"/>
        </w:rPr>
        <w:t>Памятная дата 9 декабря приурочена ко дню, когда был учрежден орден Святого Георгия. Это значимое историческое событие произошло</w:t>
      </w:r>
      <w:r w:rsidRPr="00A8512E">
        <w:rPr>
          <w:rFonts w:ascii="Times New Roman" w:hAnsi="Times New Roman"/>
          <w:szCs w:val="28"/>
          <w:shd w:val="clear" w:color="auto" w:fill="FFFFFF"/>
        </w:rPr>
        <w:br/>
        <w:t xml:space="preserve">в 1769 году во времена правления императрицы Екатерины II. К почетной награде были представлены офицеры и генералы, которые доблестно сражались в бою, проявили смелость и отвагу. Орден Георгия Победоносца имел четыре степени отличия, </w:t>
      </w:r>
      <w:r w:rsidR="00CE1391">
        <w:rPr>
          <w:rFonts w:ascii="Times New Roman" w:hAnsi="Times New Roman"/>
          <w:szCs w:val="28"/>
          <w:shd w:val="clear" w:color="auto" w:fill="FFFFFF"/>
        </w:rPr>
        <w:t xml:space="preserve">за всю историю всех степеней </w:t>
      </w:r>
      <w:r w:rsidR="00CE1391" w:rsidRPr="00A8512E">
        <w:rPr>
          <w:rFonts w:ascii="Times New Roman" w:hAnsi="Times New Roman"/>
          <w:szCs w:val="28"/>
          <w:shd w:val="clear" w:color="auto" w:fill="FFFFFF"/>
        </w:rPr>
        <w:t>Орден</w:t>
      </w:r>
      <w:r w:rsidR="00CE1391">
        <w:rPr>
          <w:rFonts w:ascii="Times New Roman" w:hAnsi="Times New Roman"/>
          <w:szCs w:val="28"/>
          <w:shd w:val="clear" w:color="auto" w:fill="FFFFFF"/>
        </w:rPr>
        <w:t>а</w:t>
      </w:r>
      <w:r w:rsidR="00CE1391" w:rsidRPr="00A8512E">
        <w:rPr>
          <w:rFonts w:ascii="Times New Roman" w:hAnsi="Times New Roman"/>
          <w:szCs w:val="28"/>
          <w:shd w:val="clear" w:color="auto" w:fill="FFFFFF"/>
        </w:rPr>
        <w:t xml:space="preserve"> Георгия Победоносца удостоились </w:t>
      </w:r>
      <w:r w:rsidR="00CE1391">
        <w:rPr>
          <w:rFonts w:ascii="Times New Roman" w:hAnsi="Times New Roman"/>
          <w:szCs w:val="28"/>
          <w:shd w:val="clear" w:color="auto" w:fill="FFFFFF"/>
        </w:rPr>
        <w:t xml:space="preserve">всего четверо, в том числе </w:t>
      </w:r>
      <w:r w:rsidRPr="00A8512E">
        <w:rPr>
          <w:rFonts w:ascii="Times New Roman" w:hAnsi="Times New Roman"/>
          <w:szCs w:val="28"/>
          <w:shd w:val="clear" w:color="auto" w:fill="FFFFFF"/>
        </w:rPr>
        <w:t>великие русские полководцы Михаил Барклай-де-Толли и Михаил Кутузов.</w:t>
      </w:r>
    </w:p>
    <w:p w14:paraId="078B6075" w14:textId="63457625" w:rsidR="00A8512E" w:rsidRPr="005F2A82" w:rsidRDefault="00A8512E" w:rsidP="00A8512E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8512E">
        <w:rPr>
          <w:sz w:val="28"/>
          <w:szCs w:val="28"/>
        </w:rPr>
        <w:t>После революции 1917 года орден Святого Георгия упразднили,</w:t>
      </w:r>
      <w:r w:rsidRPr="00A8512E">
        <w:rPr>
          <w:sz w:val="28"/>
          <w:szCs w:val="28"/>
        </w:rPr>
        <w:br/>
        <w:t xml:space="preserve">и лишь в 2000 году ему вернули статус государственной военной награды. Первым георгиевским </w:t>
      </w:r>
      <w:r w:rsidRPr="005F2A82">
        <w:rPr>
          <w:sz w:val="28"/>
          <w:szCs w:val="28"/>
        </w:rPr>
        <w:t>кавалером в истории современной России стал генерал-полковник Сергей Макаров</w:t>
      </w:r>
      <w:r w:rsidR="005F2A82">
        <w:rPr>
          <w:sz w:val="28"/>
          <w:szCs w:val="28"/>
        </w:rPr>
        <w:t>, получивший</w:t>
      </w:r>
      <w:r w:rsidRPr="005F2A82">
        <w:rPr>
          <w:sz w:val="28"/>
          <w:szCs w:val="28"/>
        </w:rPr>
        <w:t xml:space="preserve"> награду в 2008 году</w:t>
      </w:r>
      <w:r w:rsidR="00BB372B">
        <w:rPr>
          <w:sz w:val="28"/>
          <w:szCs w:val="28"/>
        </w:rPr>
        <w:t xml:space="preserve"> </w:t>
      </w:r>
      <w:r w:rsidRPr="005F2A82">
        <w:rPr>
          <w:sz w:val="28"/>
          <w:szCs w:val="28"/>
        </w:rPr>
        <w:t xml:space="preserve">за храбрость и мужество, проявленные во время боевых действий </w:t>
      </w:r>
      <w:r w:rsidR="00E43B61">
        <w:rPr>
          <w:sz w:val="28"/>
          <w:szCs w:val="28"/>
        </w:rPr>
        <w:t xml:space="preserve">в период </w:t>
      </w:r>
      <w:r w:rsidR="005F2A82" w:rsidRPr="005F2A82">
        <w:rPr>
          <w:sz w:val="28"/>
          <w:szCs w:val="28"/>
        </w:rPr>
        <w:t xml:space="preserve">проведения </w:t>
      </w:r>
      <w:r w:rsidR="005F2A82" w:rsidRPr="005F2A82">
        <w:rPr>
          <w:sz w:val="28"/>
          <w:szCs w:val="28"/>
          <w:shd w:val="clear" w:color="auto" w:fill="FFFFFF"/>
        </w:rPr>
        <w:t>операции по принуждению Грузии к миру</w:t>
      </w:r>
      <w:r w:rsidRPr="005F2A82">
        <w:rPr>
          <w:sz w:val="28"/>
          <w:szCs w:val="28"/>
        </w:rPr>
        <w:t>.</w:t>
      </w:r>
    </w:p>
    <w:p w14:paraId="0900287F" w14:textId="0D91A5DB" w:rsidR="00A8512E" w:rsidRPr="00A8512E" w:rsidRDefault="00A8512E" w:rsidP="00A8512E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5F2A82">
        <w:rPr>
          <w:sz w:val="28"/>
          <w:szCs w:val="28"/>
        </w:rPr>
        <w:t>А в советские времена высшей степенью</w:t>
      </w:r>
      <w:r w:rsidRPr="00A8512E">
        <w:rPr>
          <w:sz w:val="28"/>
          <w:szCs w:val="28"/>
        </w:rPr>
        <w:t xml:space="preserve"> отличия было звание Героя С</w:t>
      </w:r>
      <w:r w:rsidR="00BB372B">
        <w:rPr>
          <w:sz w:val="28"/>
          <w:szCs w:val="28"/>
        </w:rPr>
        <w:t xml:space="preserve">оветского </w:t>
      </w:r>
      <w:r w:rsidRPr="00A8512E">
        <w:rPr>
          <w:sz w:val="28"/>
          <w:szCs w:val="28"/>
        </w:rPr>
        <w:t>С</w:t>
      </w:r>
      <w:r w:rsidR="00BB372B">
        <w:rPr>
          <w:sz w:val="28"/>
          <w:szCs w:val="28"/>
        </w:rPr>
        <w:t>оюза</w:t>
      </w:r>
      <w:r w:rsidRPr="00A8512E">
        <w:rPr>
          <w:sz w:val="28"/>
          <w:szCs w:val="28"/>
        </w:rPr>
        <w:t xml:space="preserve">, установленное </w:t>
      </w:r>
      <w:r w:rsidR="00ED0175">
        <w:rPr>
          <w:sz w:val="28"/>
          <w:szCs w:val="28"/>
        </w:rPr>
        <w:t>16</w:t>
      </w:r>
      <w:r w:rsidRPr="00A8512E">
        <w:rPr>
          <w:sz w:val="28"/>
          <w:szCs w:val="28"/>
        </w:rPr>
        <w:t xml:space="preserve"> апрел</w:t>
      </w:r>
      <w:r w:rsidR="00ED0175">
        <w:rPr>
          <w:sz w:val="28"/>
          <w:szCs w:val="28"/>
        </w:rPr>
        <w:t>я</w:t>
      </w:r>
      <w:r w:rsidRPr="00A8512E">
        <w:rPr>
          <w:sz w:val="28"/>
          <w:szCs w:val="28"/>
        </w:rPr>
        <w:t xml:space="preserve"> 1934 года. Одними из первых этой награды удостоились </w:t>
      </w:r>
      <w:r w:rsidR="00ED0175">
        <w:rPr>
          <w:sz w:val="28"/>
          <w:szCs w:val="28"/>
        </w:rPr>
        <w:t xml:space="preserve">семеро </w:t>
      </w:r>
      <w:r w:rsidRPr="00A8512E">
        <w:rPr>
          <w:sz w:val="28"/>
          <w:szCs w:val="28"/>
        </w:rPr>
        <w:t>летчик</w:t>
      </w:r>
      <w:r w:rsidR="00ED0175">
        <w:rPr>
          <w:sz w:val="28"/>
          <w:szCs w:val="28"/>
        </w:rPr>
        <w:t>ов</w:t>
      </w:r>
      <w:r w:rsidRPr="00A8512E">
        <w:rPr>
          <w:sz w:val="28"/>
          <w:szCs w:val="28"/>
        </w:rPr>
        <w:t>, которым удалось спасти в Чукотском море экипаж ледокола «Челюскин» и участников арктической экспедиции.</w:t>
      </w:r>
    </w:p>
    <w:p w14:paraId="512406A1" w14:textId="412E4254" w:rsidR="00A8512E" w:rsidRPr="00A8512E" w:rsidRDefault="00A8512E" w:rsidP="00A8512E">
      <w:pPr>
        <w:spacing w:after="198" w:line="276" w:lineRule="auto"/>
        <w:ind w:firstLine="709"/>
        <w:rPr>
          <w:rFonts w:ascii="Times New Roman" w:hAnsi="Times New Roman"/>
          <w:b/>
          <w:szCs w:val="28"/>
        </w:rPr>
      </w:pPr>
      <w:r w:rsidRPr="00A8512E">
        <w:rPr>
          <w:rFonts w:ascii="Times New Roman" w:hAnsi="Times New Roman"/>
          <w:szCs w:val="28"/>
        </w:rPr>
        <w:t>В общеобразовательных учреждениях отмечать День Героев Отечества принято проведением уроков мужества, встречами с ветеранами и героями России, возложением венков на военные захоронения.</w:t>
      </w:r>
      <w:r w:rsidR="00F009AE">
        <w:rPr>
          <w:rFonts w:ascii="Times New Roman" w:hAnsi="Times New Roman"/>
          <w:szCs w:val="28"/>
        </w:rPr>
        <w:t xml:space="preserve"> </w:t>
      </w:r>
      <w:r w:rsidRPr="00A8512E">
        <w:rPr>
          <w:rFonts w:ascii="Times New Roman" w:hAnsi="Times New Roman"/>
          <w:szCs w:val="28"/>
        </w:rPr>
        <w:t>В последние годы в разных регионах России проводятся различные мероприятия, связанные с почитанием многовековой истории российского воинства.</w:t>
      </w:r>
    </w:p>
    <w:p w14:paraId="197E969F" w14:textId="72A5791B" w:rsidR="00FC239C" w:rsidRPr="00283335" w:rsidRDefault="00FC239C" w:rsidP="00FC239C">
      <w:pPr>
        <w:spacing w:after="198" w:line="276" w:lineRule="auto"/>
        <w:ind w:firstLine="709"/>
        <w:rPr>
          <w:rFonts w:ascii="Times New Roman" w:hAnsi="Times New Roman"/>
          <w:color w:val="1A1A1A"/>
          <w:szCs w:val="28"/>
          <w:highlight w:val="white"/>
        </w:rPr>
      </w:pPr>
      <w:r w:rsidRPr="00283335">
        <w:rPr>
          <w:rFonts w:ascii="Times New Roman" w:hAnsi="Times New Roman"/>
          <w:b/>
          <w:szCs w:val="28"/>
        </w:rPr>
        <w:t>Базовые национальные ценности, на развитие которых направлено содержание федеральной концепции:</w:t>
      </w:r>
      <w:r w:rsidRPr="00283335">
        <w:rPr>
          <w:rFonts w:ascii="Times New Roman" w:hAnsi="Times New Roman"/>
          <w:color w:val="1A1A1A"/>
          <w:szCs w:val="28"/>
          <w:highlight w:val="white"/>
        </w:rPr>
        <w:t xml:space="preserve"> </w:t>
      </w:r>
      <w:r w:rsidR="00283335" w:rsidRPr="00283335">
        <w:rPr>
          <w:rFonts w:ascii="Times New Roman" w:hAnsi="Times New Roman"/>
          <w:szCs w:val="28"/>
        </w:rPr>
        <w:t xml:space="preserve">жизнь, достоинство, патриотизм, гражданственность, служение Отечеству и ответственность за его судьбу, права </w:t>
      </w:r>
      <w:r w:rsidR="00283335">
        <w:rPr>
          <w:rFonts w:ascii="Times New Roman" w:hAnsi="Times New Roman"/>
          <w:szCs w:val="28"/>
        </w:rPr>
        <w:br/>
      </w:r>
      <w:r w:rsidR="00283335" w:rsidRPr="00283335">
        <w:rPr>
          <w:rFonts w:ascii="Times New Roman" w:hAnsi="Times New Roman"/>
          <w:szCs w:val="28"/>
        </w:rPr>
        <w:t xml:space="preserve">и свободы человека, социальная солидарность, историческая память </w:t>
      </w:r>
      <w:r w:rsidR="00283335" w:rsidRPr="00283335">
        <w:rPr>
          <w:rFonts w:ascii="Times New Roman" w:hAnsi="Times New Roman"/>
          <w:szCs w:val="28"/>
        </w:rPr>
        <w:br/>
        <w:t>и преемственность поколений</w:t>
      </w:r>
      <w:r w:rsidRPr="00283335">
        <w:rPr>
          <w:rFonts w:ascii="Times New Roman" w:hAnsi="Times New Roman"/>
          <w:color w:val="1A1A1A"/>
          <w:szCs w:val="28"/>
          <w:highlight w:val="white"/>
        </w:rPr>
        <w:t>.</w:t>
      </w:r>
    </w:p>
    <w:p w14:paraId="4ED1D0D7" w14:textId="77777777" w:rsidR="00FC239C" w:rsidRPr="00283335" w:rsidRDefault="00FC239C" w:rsidP="00FC239C">
      <w:pPr>
        <w:spacing w:line="276" w:lineRule="auto"/>
        <w:ind w:firstLine="709"/>
        <w:rPr>
          <w:rFonts w:ascii="Times New Roman" w:hAnsi="Times New Roman"/>
          <w:b/>
          <w:szCs w:val="28"/>
        </w:rPr>
      </w:pPr>
      <w:r w:rsidRPr="00283335">
        <w:rPr>
          <w:rFonts w:ascii="Times New Roman" w:hAnsi="Times New Roman"/>
          <w:b/>
          <w:szCs w:val="28"/>
        </w:rPr>
        <w:lastRenderedPageBreak/>
        <w:t>Целевые ориентиры:</w:t>
      </w:r>
    </w:p>
    <w:p w14:paraId="11AE39DB" w14:textId="77777777" w:rsidR="00EF7ACD" w:rsidRDefault="00EF7ACD" w:rsidP="00D77A80">
      <w:pPr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i/>
        </w:rPr>
        <w:t>Гражданское воспитание: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обучающийся</w:t>
      </w:r>
    </w:p>
    <w:p w14:paraId="63EE4F16" w14:textId="27946FF8" w:rsidR="00EF7ACD" w:rsidRPr="00B50D55" w:rsidRDefault="00C90DCA" w:rsidP="00B35013">
      <w:pPr>
        <w:spacing w:line="276" w:lineRule="auto"/>
        <w:ind w:firstLine="709"/>
        <w:rPr>
          <w:rFonts w:ascii="Times New Roman" w:hAnsi="Times New Roman"/>
          <w:color w:val="1A1A1A"/>
          <w:highlight w:val="white"/>
        </w:rPr>
      </w:pPr>
      <w:r>
        <w:rPr>
          <w:rFonts w:ascii="Times New Roman" w:hAnsi="Times New Roman"/>
          <w:color w:val="000000" w:themeColor="text1"/>
          <w:szCs w:val="28"/>
        </w:rPr>
        <w:t xml:space="preserve">– </w:t>
      </w:r>
      <w:r w:rsidR="00EF7ACD">
        <w:rPr>
          <w:rFonts w:ascii="Times New Roman" w:hAnsi="Times New Roman"/>
          <w:color w:val="1A1A1A"/>
          <w:highlight w:val="white"/>
        </w:rPr>
        <w:t xml:space="preserve">обладает опытом гражданской социально значимой деятельности </w:t>
      </w:r>
      <w:r w:rsidR="00ED0175">
        <w:rPr>
          <w:rFonts w:ascii="Times New Roman" w:hAnsi="Times New Roman"/>
          <w:color w:val="1A1A1A"/>
          <w:highlight w:val="white"/>
        </w:rPr>
        <w:br/>
      </w:r>
      <w:r w:rsidR="00EF7ACD">
        <w:rPr>
          <w:rFonts w:ascii="Times New Roman" w:hAnsi="Times New Roman"/>
          <w:color w:val="1A1A1A"/>
          <w:highlight w:val="white"/>
        </w:rPr>
        <w:t>(в ученическом самоуправлении, добровольческом движении и др</w:t>
      </w:r>
      <w:r w:rsidR="00D11891">
        <w:rPr>
          <w:rFonts w:ascii="Times New Roman" w:hAnsi="Times New Roman"/>
          <w:color w:val="1A1A1A"/>
          <w:highlight w:val="white"/>
        </w:rPr>
        <w:t>угих</w:t>
      </w:r>
      <w:r w:rsidR="00EF7ACD">
        <w:rPr>
          <w:rFonts w:ascii="Times New Roman" w:hAnsi="Times New Roman"/>
          <w:color w:val="1A1A1A"/>
          <w:highlight w:val="white"/>
        </w:rPr>
        <w:t xml:space="preserve"> объединениях, акциях, проектах).</w:t>
      </w:r>
    </w:p>
    <w:p w14:paraId="485CF89A" w14:textId="77777777" w:rsidR="00EF7ACD" w:rsidRPr="0037556E" w:rsidRDefault="00EF7ACD" w:rsidP="00EF7ACD">
      <w:pPr>
        <w:pStyle w:val="a8"/>
        <w:spacing w:line="276" w:lineRule="auto"/>
        <w:ind w:left="0" w:firstLine="709"/>
        <w:rPr>
          <w:rFonts w:ascii="Times New Roman" w:hAnsi="Times New Roman"/>
          <w:i/>
        </w:rPr>
      </w:pPr>
      <w:r w:rsidRPr="0037556E">
        <w:rPr>
          <w:rFonts w:ascii="Times New Roman" w:hAnsi="Times New Roman"/>
          <w:i/>
        </w:rPr>
        <w:t xml:space="preserve">Патриотическое воспитание: </w:t>
      </w:r>
      <w:r>
        <w:rPr>
          <w:rFonts w:ascii="Times New Roman" w:hAnsi="Times New Roman"/>
        </w:rPr>
        <w:t>обучающийся</w:t>
      </w:r>
    </w:p>
    <w:p w14:paraId="31B9FE38" w14:textId="5847ABD5" w:rsidR="00EF7ACD" w:rsidRDefault="00C90DCA" w:rsidP="00737896">
      <w:pPr>
        <w:pStyle w:val="a8"/>
        <w:spacing w:line="276" w:lineRule="auto"/>
        <w:ind w:left="0"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 xml:space="preserve">– </w:t>
      </w:r>
      <w:r w:rsidR="00EF7ACD">
        <w:rPr>
          <w:rFonts w:ascii="Times New Roman" w:hAnsi="Times New Roman"/>
          <w:szCs w:val="28"/>
        </w:rPr>
        <w:t>проявляет деятельное ценностное отношение к историческому</w:t>
      </w:r>
      <w:r w:rsidR="00EF7ACD">
        <w:rPr>
          <w:rFonts w:ascii="Times New Roman" w:hAnsi="Times New Roman"/>
          <w:szCs w:val="28"/>
        </w:rPr>
        <w:br/>
        <w:t>и культурному наследию своего и других народов России, их традициям, праздникам.</w:t>
      </w:r>
    </w:p>
    <w:p w14:paraId="5773188D" w14:textId="77777777" w:rsidR="00283335" w:rsidRPr="00283335" w:rsidRDefault="00283335" w:rsidP="00D32805">
      <w:pPr>
        <w:spacing w:line="276" w:lineRule="auto"/>
        <w:ind w:firstLine="709"/>
        <w:rPr>
          <w:rFonts w:ascii="Times New Roman" w:hAnsi="Times New Roman"/>
          <w:szCs w:val="28"/>
        </w:rPr>
      </w:pPr>
      <w:r w:rsidRPr="00283335">
        <w:rPr>
          <w:rFonts w:ascii="Times New Roman" w:hAnsi="Times New Roman"/>
          <w:i/>
          <w:iCs/>
          <w:szCs w:val="28"/>
          <w:shd w:val="clear" w:color="auto" w:fill="FFFFFF"/>
        </w:rPr>
        <w:t>Духовно-нравственное воспитание:</w:t>
      </w:r>
      <w:r w:rsidRPr="00283335">
        <w:rPr>
          <w:rFonts w:ascii="Times New Roman" w:hAnsi="Times New Roman"/>
          <w:szCs w:val="28"/>
          <w:shd w:val="clear" w:color="auto" w:fill="FFFFFF"/>
        </w:rPr>
        <w:t xml:space="preserve"> обучающийся</w:t>
      </w:r>
    </w:p>
    <w:p w14:paraId="7581C112" w14:textId="7D516D1E" w:rsidR="00283335" w:rsidRPr="00283335" w:rsidRDefault="00C21B67" w:rsidP="00D32805">
      <w:pPr>
        <w:pStyle w:val="a8"/>
        <w:spacing w:line="276" w:lineRule="auto"/>
        <w:ind w:left="0" w:firstLine="709"/>
        <w:contextualSpacing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 xml:space="preserve">– </w:t>
      </w:r>
      <w:r w:rsidR="00283335" w:rsidRPr="00283335">
        <w:rPr>
          <w:rFonts w:ascii="Times New Roman" w:hAnsi="Times New Roman"/>
          <w:szCs w:val="28"/>
        </w:rPr>
        <w:t xml:space="preserve">доброжелателен, проявляет сопереживание, готовность оказывать помощь, выражает неприятие поведения, причиняющего физический </w:t>
      </w:r>
      <w:r w:rsidR="00283335" w:rsidRPr="00283335">
        <w:rPr>
          <w:rFonts w:ascii="Times New Roman" w:hAnsi="Times New Roman"/>
          <w:szCs w:val="28"/>
        </w:rPr>
        <w:br/>
        <w:t>и моральный вред другим людям, уважает старших;</w:t>
      </w:r>
    </w:p>
    <w:p w14:paraId="0DD8C64E" w14:textId="4AB3922F" w:rsidR="00283335" w:rsidRPr="000D60B8" w:rsidRDefault="00C21B67" w:rsidP="00D32805">
      <w:pPr>
        <w:pStyle w:val="a8"/>
        <w:spacing w:line="276" w:lineRule="auto"/>
        <w:ind w:left="0" w:firstLine="709"/>
        <w:contextualSpacing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 xml:space="preserve">– </w:t>
      </w:r>
      <w:r w:rsidR="00283335" w:rsidRPr="00283335">
        <w:rPr>
          <w:rFonts w:ascii="Times New Roman" w:hAnsi="Times New Roman"/>
          <w:szCs w:val="28"/>
        </w:rPr>
        <w:t>умеет оценивать поступки с позиции их соответствия нравственным нормам</w:t>
      </w:r>
      <w:r w:rsidR="00283335" w:rsidRPr="000D60B8">
        <w:rPr>
          <w:rFonts w:ascii="Times New Roman" w:hAnsi="Times New Roman"/>
          <w:szCs w:val="28"/>
        </w:rPr>
        <w:t>, осознающий ответственность за свои поступки.</w:t>
      </w:r>
    </w:p>
    <w:p w14:paraId="20FC375D" w14:textId="0498336C" w:rsidR="00807444" w:rsidRPr="000D60B8" w:rsidRDefault="007E187F" w:rsidP="00C14183">
      <w:pPr>
        <w:spacing w:line="276" w:lineRule="auto"/>
        <w:ind w:firstLine="709"/>
        <w:rPr>
          <w:rFonts w:ascii="Times New Roman" w:hAnsi="Times New Roman"/>
        </w:rPr>
      </w:pPr>
      <w:r w:rsidRPr="000D60B8">
        <w:rPr>
          <w:rFonts w:ascii="Times New Roman" w:hAnsi="Times New Roman"/>
          <w:b/>
        </w:rPr>
        <w:t xml:space="preserve">Срок реализации: </w:t>
      </w:r>
      <w:r w:rsidR="004356E0" w:rsidRPr="000D60B8">
        <w:rPr>
          <w:rFonts w:ascii="Times New Roman" w:hAnsi="Times New Roman"/>
        </w:rPr>
        <w:t xml:space="preserve">до </w:t>
      </w:r>
      <w:r w:rsidR="00A8512E">
        <w:rPr>
          <w:rFonts w:ascii="Times New Roman" w:hAnsi="Times New Roman"/>
        </w:rPr>
        <w:t>9</w:t>
      </w:r>
      <w:r w:rsidR="00B10037" w:rsidRPr="000D60B8">
        <w:rPr>
          <w:rFonts w:ascii="Times New Roman" w:hAnsi="Times New Roman"/>
        </w:rPr>
        <w:t xml:space="preserve"> </w:t>
      </w:r>
      <w:r w:rsidR="00FC239C" w:rsidRPr="000D60B8">
        <w:rPr>
          <w:rFonts w:ascii="Times New Roman" w:hAnsi="Times New Roman"/>
        </w:rPr>
        <w:t>декабря</w:t>
      </w:r>
    </w:p>
    <w:p w14:paraId="06E4BD0F" w14:textId="3423B985" w:rsidR="00FF327E" w:rsidRPr="000D60B8" w:rsidRDefault="007E187F" w:rsidP="00AB0EA9">
      <w:pPr>
        <w:spacing w:line="276" w:lineRule="auto"/>
        <w:ind w:firstLine="709"/>
        <w:jc w:val="left"/>
        <w:rPr>
          <w:rFonts w:ascii="Times New Roman" w:hAnsi="Times New Roman"/>
        </w:rPr>
        <w:sectPr w:rsidR="00FF327E" w:rsidRPr="000D60B8">
          <w:headerReference w:type="default" r:id="rId8"/>
          <w:pgSz w:w="11906" w:h="16838"/>
          <w:pgMar w:top="1134" w:right="737" w:bottom="1134" w:left="1304" w:header="720" w:footer="720" w:gutter="0"/>
          <w:cols w:space="720"/>
        </w:sectPr>
      </w:pPr>
      <w:r w:rsidRPr="000D60B8">
        <w:rPr>
          <w:rFonts w:ascii="Times New Roman" w:hAnsi="Times New Roman"/>
          <w:b/>
        </w:rPr>
        <w:t>Общие хештеги мероприятия:</w:t>
      </w:r>
      <w:r w:rsidR="006F057A" w:rsidRPr="000D60B8">
        <w:rPr>
          <w:rFonts w:ascii="Times New Roman" w:hAnsi="Times New Roman"/>
        </w:rPr>
        <w:t xml:space="preserve"> #Росдетцентр #</w:t>
      </w:r>
      <w:r w:rsidR="00AD662A" w:rsidRPr="000D60B8">
        <w:rPr>
          <w:rFonts w:ascii="Times New Roman" w:hAnsi="Times New Roman"/>
        </w:rPr>
        <w:t>Н</w:t>
      </w:r>
      <w:r w:rsidR="006F057A" w:rsidRPr="000D60B8">
        <w:rPr>
          <w:rFonts w:ascii="Times New Roman" w:hAnsi="Times New Roman"/>
        </w:rPr>
        <w:t>авигаторы</w:t>
      </w:r>
      <w:r w:rsidR="00AD662A" w:rsidRPr="000D60B8">
        <w:rPr>
          <w:rFonts w:ascii="Times New Roman" w:hAnsi="Times New Roman"/>
        </w:rPr>
        <w:t>Д</w:t>
      </w:r>
      <w:r w:rsidR="006F057A" w:rsidRPr="000D60B8">
        <w:rPr>
          <w:rFonts w:ascii="Times New Roman" w:hAnsi="Times New Roman"/>
        </w:rPr>
        <w:t xml:space="preserve">етства </w:t>
      </w:r>
      <w:r w:rsidR="00AB0EA9" w:rsidRPr="000D60B8">
        <w:rPr>
          <w:rFonts w:ascii="Times New Roman" w:hAnsi="Times New Roman"/>
        </w:rPr>
        <w:t>#НавигаторыДетства</w:t>
      </w:r>
      <w:r w:rsidR="00AB0EA9">
        <w:rPr>
          <w:rFonts w:ascii="Times New Roman" w:hAnsi="Times New Roman"/>
        </w:rPr>
        <w:t xml:space="preserve">05 </w:t>
      </w:r>
      <w:r w:rsidR="00FC239C" w:rsidRPr="00732497">
        <w:rPr>
          <w:rFonts w:ascii="Times New Roman" w:hAnsi="Times New Roman"/>
        </w:rPr>
        <w:t>#</w:t>
      </w:r>
      <w:r w:rsidR="00A8512E">
        <w:rPr>
          <w:rFonts w:ascii="Times New Roman" w:hAnsi="Times New Roman"/>
          <w:szCs w:val="28"/>
        </w:rPr>
        <w:t>ГероиОтечества</w:t>
      </w:r>
      <w:r w:rsidR="00732497" w:rsidRPr="00732497">
        <w:rPr>
          <w:rFonts w:ascii="Times New Roman" w:hAnsi="Times New Roman"/>
          <w:szCs w:val="28"/>
        </w:rPr>
        <w:t>НД</w:t>
      </w:r>
      <w:r w:rsidR="00732497" w:rsidRPr="000D60B8">
        <w:rPr>
          <w:rFonts w:ascii="Times New Roman" w:hAnsi="Times New Roman"/>
          <w:szCs w:val="28"/>
        </w:rPr>
        <w:t xml:space="preserve"> </w:t>
      </w:r>
    </w:p>
    <w:p w14:paraId="1035ACDD" w14:textId="77777777" w:rsidR="00807444" w:rsidRDefault="007E187F" w:rsidP="004356E0">
      <w:pPr>
        <w:spacing w:before="120" w:after="12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Механика проведения</w:t>
      </w:r>
    </w:p>
    <w:p w14:paraId="7635478A" w14:textId="39DAEB6F" w:rsidR="00807444" w:rsidRPr="00732497" w:rsidRDefault="007E187F" w:rsidP="000E6F3D">
      <w:pPr>
        <w:numPr>
          <w:ilvl w:val="0"/>
          <w:numId w:val="3"/>
        </w:numPr>
        <w:spacing w:after="198" w:line="276" w:lineRule="auto"/>
        <w:ind w:left="0" w:firstLine="709"/>
        <w:rPr>
          <w:rFonts w:ascii="Times New Roman" w:hAnsi="Times New Roman"/>
          <w:color w:val="1A1A1A"/>
          <w:szCs w:val="28"/>
          <w:highlight w:val="white"/>
        </w:rPr>
      </w:pPr>
      <w:r w:rsidRPr="00732497">
        <w:rPr>
          <w:rFonts w:ascii="Times New Roman" w:hAnsi="Times New Roman"/>
          <w:b/>
          <w:szCs w:val="28"/>
        </w:rPr>
        <w:t>Мероприятия и форматы,</w:t>
      </w:r>
      <w:r w:rsidRPr="00732497">
        <w:rPr>
          <w:rFonts w:ascii="Times New Roman" w:hAnsi="Times New Roman"/>
          <w:szCs w:val="28"/>
        </w:rPr>
        <w:t xml:space="preserve"> разработанные активом обучающихся </w:t>
      </w:r>
      <w:r w:rsidR="00DC266B" w:rsidRPr="00732497">
        <w:rPr>
          <w:rFonts w:ascii="Times New Roman" w:hAnsi="Times New Roman"/>
          <w:szCs w:val="28"/>
        </w:rPr>
        <w:br/>
      </w:r>
      <w:r w:rsidRPr="00732497">
        <w:rPr>
          <w:rFonts w:ascii="Times New Roman" w:hAnsi="Times New Roman"/>
          <w:szCs w:val="28"/>
        </w:rPr>
        <w:t>и педагогическим коллективом образовательной организации с учётом рабочих программ воспитания по уровням (начальное общее образование, основное общее образование, среднее общее образование) на основе традиций образовательной организации.</w:t>
      </w:r>
    </w:p>
    <w:p w14:paraId="32DF16AB" w14:textId="11658ABB" w:rsidR="00E97A52" w:rsidRDefault="00E97A52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Акция «Поздравь Героя»</w:t>
      </w:r>
    </w:p>
    <w:p w14:paraId="7F87DBDB" w14:textId="233EABEB" w:rsidR="00E97A52" w:rsidRDefault="00E97A52" w:rsidP="00E97A52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E97A52">
        <w:rPr>
          <w:rFonts w:ascii="Times New Roman" w:hAnsi="Times New Roman"/>
          <w:bCs/>
        </w:rPr>
        <w:t>1-11 класс</w:t>
      </w:r>
    </w:p>
    <w:p w14:paraId="6F02E6B6" w14:textId="5DF95DCC" w:rsidR="00E97A52" w:rsidRPr="00E97A52" w:rsidRDefault="00E97A52" w:rsidP="00E97A52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E97A52">
        <w:rPr>
          <w:rFonts w:ascii="Times New Roman" w:hAnsi="Times New Roman"/>
          <w:bCs/>
        </w:rPr>
        <w:t>Советникам директоров по воспитанию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eastAsia="Calibri" w:hAnsi="Times New Roman"/>
        </w:rPr>
        <w:t xml:space="preserve">и взаимодействию с детскими общественными объединениями совместно с обучающимися </w:t>
      </w:r>
      <w:r w:rsidRPr="00DC3EED">
        <w:rPr>
          <w:rFonts w:ascii="Times New Roman" w:eastAsia="Calibri" w:hAnsi="Times New Roman"/>
        </w:rPr>
        <w:t xml:space="preserve">предлагается организовать акцию «Поздравь Героя». </w:t>
      </w:r>
      <w:r>
        <w:rPr>
          <w:rFonts w:ascii="Times New Roman" w:eastAsia="Calibri" w:hAnsi="Times New Roman"/>
        </w:rPr>
        <w:t xml:space="preserve">В рамках акции участники могут </w:t>
      </w:r>
      <w:r w:rsidRPr="00DC3EED">
        <w:rPr>
          <w:rFonts w:ascii="Times New Roman" w:hAnsi="Times New Roman"/>
          <w:szCs w:val="28"/>
        </w:rPr>
        <w:t xml:space="preserve">выразить пожелания и оказать адресную помощь семьям </w:t>
      </w:r>
      <w:r>
        <w:rPr>
          <w:rFonts w:ascii="Times New Roman" w:hAnsi="Times New Roman"/>
          <w:szCs w:val="28"/>
        </w:rPr>
        <w:t xml:space="preserve">героев, </w:t>
      </w:r>
      <w:r w:rsidRPr="00DC3EED">
        <w:rPr>
          <w:rFonts w:ascii="Times New Roman" w:hAnsi="Times New Roman"/>
          <w:szCs w:val="28"/>
        </w:rPr>
        <w:t xml:space="preserve">военнослужащим-участникам </w:t>
      </w:r>
      <w:r w:rsidR="009D17A0">
        <w:rPr>
          <w:rFonts w:ascii="Times New Roman" w:hAnsi="Times New Roman"/>
          <w:szCs w:val="28"/>
        </w:rPr>
        <w:t>Специальной военной операции</w:t>
      </w:r>
      <w:r>
        <w:rPr>
          <w:rFonts w:ascii="Times New Roman" w:hAnsi="Times New Roman"/>
          <w:szCs w:val="28"/>
        </w:rPr>
        <w:t xml:space="preserve">. </w:t>
      </w:r>
    </w:p>
    <w:p w14:paraId="5627D349" w14:textId="699C791C" w:rsidR="00A8512E" w:rsidRDefault="00A8512E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Интеллектуальная игра «Герои моего Отечества»</w:t>
      </w:r>
    </w:p>
    <w:p w14:paraId="2C055610" w14:textId="00BCE277" w:rsidR="00A8512E" w:rsidRDefault="00A8512E" w:rsidP="00A8512E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A8512E">
        <w:rPr>
          <w:rFonts w:ascii="Times New Roman" w:hAnsi="Times New Roman"/>
          <w:bCs/>
        </w:rPr>
        <w:t>5-11 класс</w:t>
      </w:r>
    </w:p>
    <w:p w14:paraId="12113039" w14:textId="6907DE80" w:rsidR="00A8512E" w:rsidRDefault="00A8512E" w:rsidP="00A8512E">
      <w:pPr>
        <w:pStyle w:val="a8"/>
        <w:spacing w:line="276" w:lineRule="auto"/>
        <w:ind w:left="0" w:firstLine="720"/>
        <w:contextualSpacing w:val="0"/>
        <w:rPr>
          <w:rFonts w:ascii="Times New Roman" w:hAnsi="Times New Roman"/>
        </w:rPr>
      </w:pPr>
      <w:r w:rsidRPr="00A8512E">
        <w:rPr>
          <w:rFonts w:ascii="Times New Roman" w:hAnsi="Times New Roman"/>
          <w:bCs/>
        </w:rPr>
        <w:t>Советникам директоров</w:t>
      </w:r>
      <w:r>
        <w:rPr>
          <w:rFonts w:ascii="Times New Roman" w:hAnsi="Times New Roman"/>
          <w:b/>
        </w:rPr>
        <w:t xml:space="preserve"> </w:t>
      </w:r>
      <w:r w:rsidRPr="00BF3893">
        <w:rPr>
          <w:rFonts w:ascii="Times New Roman" w:eastAsia="Calibri" w:hAnsi="Times New Roman"/>
        </w:rPr>
        <w:t xml:space="preserve">по воспитанию совместно с </w:t>
      </w:r>
      <w:r>
        <w:rPr>
          <w:rFonts w:ascii="Times New Roman" w:eastAsia="Calibri" w:hAnsi="Times New Roman"/>
        </w:rPr>
        <w:t>обучающимися</w:t>
      </w:r>
      <w:r w:rsidRPr="00BF3893">
        <w:rPr>
          <w:rFonts w:ascii="Times New Roman" w:eastAsia="Calibri" w:hAnsi="Times New Roman"/>
        </w:rPr>
        <w:t xml:space="preserve"> предлагается организовать интеллектуальную игру «Герои моего Отчества». Интеллектуальная игра состоит из </w:t>
      </w:r>
      <w:r>
        <w:rPr>
          <w:rFonts w:ascii="Times New Roman" w:eastAsia="Calibri" w:hAnsi="Times New Roman"/>
        </w:rPr>
        <w:t>5</w:t>
      </w:r>
      <w:r w:rsidRPr="00BF3893">
        <w:rPr>
          <w:rFonts w:ascii="Times New Roman" w:eastAsia="Calibri" w:hAnsi="Times New Roman"/>
        </w:rPr>
        <w:t xml:space="preserve"> блоков: «</w:t>
      </w:r>
      <w:r w:rsidRPr="00BF3893">
        <w:rPr>
          <w:rFonts w:ascii="Times New Roman" w:hAnsi="Times New Roman"/>
        </w:rPr>
        <w:t>Великая Отечественная война: история побед»; «О спорт! Ты – мир!»;</w:t>
      </w:r>
      <w:r w:rsidRPr="002A69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«Творчество спасет мир»; «Есть такая работа...»; «Герои малой Родины» (5 блок – «Герои малой Родины» необходимо подготовить самостоятельно).</w:t>
      </w:r>
    </w:p>
    <w:p w14:paraId="45DC1B0D" w14:textId="50751DFF" w:rsidR="00A8512E" w:rsidRPr="00F30B7F" w:rsidRDefault="00BF34C3" w:rsidP="00A8512E">
      <w:pPr>
        <w:pStyle w:val="a8"/>
        <w:spacing w:after="200" w:line="276" w:lineRule="auto"/>
        <w:ind w:left="0" w:firstLine="720"/>
        <w:contextualSpacing w:val="0"/>
        <w:rPr>
          <w:rFonts w:ascii="Times New Roman" w:hAnsi="Times New Roman"/>
          <w:bCs/>
          <w:color w:val="0F243E" w:themeColor="text2" w:themeShade="80"/>
        </w:rPr>
      </w:pPr>
      <w:hyperlink r:id="rId9" w:history="1">
        <w:r w:rsidR="00A8512E" w:rsidRPr="00F30B7F">
          <w:rPr>
            <w:rStyle w:val="a3"/>
            <w:rFonts w:ascii="Times New Roman" w:hAnsi="Times New Roman"/>
            <w:i/>
            <w:iCs/>
            <w:color w:val="0F243E" w:themeColor="text2" w:themeShade="80"/>
            <w:u w:val="none"/>
          </w:rPr>
          <w:t>Ссылка на материалы.</w:t>
        </w:r>
      </w:hyperlink>
    </w:p>
    <w:p w14:paraId="3499A969" w14:textId="2F8B39B6" w:rsidR="00A8512E" w:rsidRDefault="00A8512E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Тематическая полка «Герои Отечества»</w:t>
      </w:r>
    </w:p>
    <w:p w14:paraId="37C61DBC" w14:textId="3B790E6B" w:rsidR="00A8512E" w:rsidRDefault="00A8512E" w:rsidP="00A8512E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A8512E">
        <w:rPr>
          <w:rFonts w:ascii="Times New Roman" w:hAnsi="Times New Roman"/>
          <w:bCs/>
        </w:rPr>
        <w:t>1-11 класс</w:t>
      </w:r>
    </w:p>
    <w:p w14:paraId="554F1FA9" w14:textId="31B12118" w:rsidR="00A8512E" w:rsidRPr="00A8512E" w:rsidRDefault="00A8512E" w:rsidP="00A8512E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A8512E">
        <w:rPr>
          <w:rFonts w:ascii="Times New Roman" w:hAnsi="Times New Roman"/>
          <w:bCs/>
        </w:rPr>
        <w:t>Советникам директоров</w:t>
      </w:r>
      <w:r>
        <w:rPr>
          <w:rFonts w:ascii="Times New Roman" w:hAnsi="Times New Roman"/>
          <w:b/>
        </w:rPr>
        <w:t xml:space="preserve"> </w:t>
      </w:r>
      <w:r w:rsidRPr="00BF3893">
        <w:rPr>
          <w:rFonts w:ascii="Times New Roman" w:eastAsia="Calibri" w:hAnsi="Times New Roman"/>
        </w:rPr>
        <w:t xml:space="preserve">по воспитанию </w:t>
      </w:r>
      <w:r>
        <w:rPr>
          <w:rFonts w:ascii="Times New Roman" w:eastAsia="Calibri" w:hAnsi="Times New Roman"/>
        </w:rPr>
        <w:t xml:space="preserve">и взаимодействию с детскими общественными объединениями </w:t>
      </w:r>
      <w:r w:rsidRPr="00BF3893">
        <w:rPr>
          <w:rFonts w:ascii="Times New Roman" w:eastAsia="Calibri" w:hAnsi="Times New Roman"/>
        </w:rPr>
        <w:t xml:space="preserve">совместно </w:t>
      </w:r>
      <w:r>
        <w:rPr>
          <w:rFonts w:ascii="Times New Roman" w:eastAsia="Calibri" w:hAnsi="Times New Roman"/>
        </w:rPr>
        <w:t>с обучающимися</w:t>
      </w:r>
      <w:r w:rsidRPr="00BF3893">
        <w:rPr>
          <w:rFonts w:ascii="Times New Roman" w:eastAsia="Calibri" w:hAnsi="Times New Roman"/>
        </w:rPr>
        <w:t xml:space="preserve"> предлагается организовать </w:t>
      </w:r>
      <w:r>
        <w:rPr>
          <w:rFonts w:ascii="Times New Roman" w:eastAsia="Calibri" w:hAnsi="Times New Roman"/>
        </w:rPr>
        <w:t>тематическую полку</w:t>
      </w:r>
      <w:r w:rsidRPr="00BF3893">
        <w:rPr>
          <w:rFonts w:ascii="Times New Roman" w:eastAsia="Calibri" w:hAnsi="Times New Roman"/>
        </w:rPr>
        <w:t xml:space="preserve"> «</w:t>
      </w:r>
      <w:r w:rsidR="006C3088">
        <w:rPr>
          <w:rFonts w:ascii="Times New Roman" w:eastAsia="Calibri" w:hAnsi="Times New Roman"/>
        </w:rPr>
        <w:t>Г</w:t>
      </w:r>
      <w:r>
        <w:rPr>
          <w:rFonts w:ascii="Times New Roman" w:eastAsia="Calibri" w:hAnsi="Times New Roman"/>
        </w:rPr>
        <w:t>ерои Отечества</w:t>
      </w:r>
      <w:r w:rsidRPr="00BF3893">
        <w:rPr>
          <w:rFonts w:ascii="Times New Roman" w:eastAsia="Calibri" w:hAnsi="Times New Roman"/>
        </w:rPr>
        <w:t xml:space="preserve">». </w:t>
      </w:r>
      <w:r>
        <w:rPr>
          <w:rFonts w:ascii="Times New Roman" w:eastAsia="Calibri" w:hAnsi="Times New Roman"/>
        </w:rPr>
        <w:t>На выставке предлагается представлять фотографии, книги, газетные статьи, награды земляков</w:t>
      </w:r>
      <w:r w:rsidR="00070613">
        <w:rPr>
          <w:rFonts w:ascii="Times New Roman" w:eastAsia="Calibri" w:hAnsi="Times New Roman"/>
        </w:rPr>
        <w:t xml:space="preserve">, которые являются </w:t>
      </w:r>
      <w:r>
        <w:rPr>
          <w:rFonts w:ascii="Times New Roman" w:eastAsia="Calibri" w:hAnsi="Times New Roman"/>
        </w:rPr>
        <w:t>геро</w:t>
      </w:r>
      <w:r w:rsidR="00070613">
        <w:rPr>
          <w:rFonts w:ascii="Times New Roman" w:eastAsia="Calibri" w:hAnsi="Times New Roman"/>
        </w:rPr>
        <w:t>ями</w:t>
      </w:r>
      <w:r w:rsidR="0014462D">
        <w:rPr>
          <w:rFonts w:ascii="Times New Roman" w:eastAsia="Calibri" w:hAnsi="Times New Roman"/>
        </w:rPr>
        <w:t xml:space="preserve"> Отечества</w:t>
      </w:r>
      <w:r>
        <w:rPr>
          <w:rFonts w:ascii="Times New Roman" w:eastAsia="Calibri" w:hAnsi="Times New Roman"/>
        </w:rPr>
        <w:t>.</w:t>
      </w:r>
    </w:p>
    <w:p w14:paraId="66E0F068" w14:textId="00C5855B" w:rsidR="00A8512E" w:rsidRDefault="00A8512E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Патриотический час «Герои Отечества»</w:t>
      </w:r>
    </w:p>
    <w:p w14:paraId="4D6B2202" w14:textId="00F80345" w:rsidR="00A8512E" w:rsidRDefault="00A8512E" w:rsidP="00A8512E">
      <w:pPr>
        <w:pStyle w:val="a8"/>
        <w:spacing w:line="276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Рекомендуемы возраст: </w:t>
      </w:r>
      <w:r w:rsidRPr="00A8512E">
        <w:rPr>
          <w:rFonts w:ascii="Times New Roman" w:hAnsi="Times New Roman"/>
          <w:bCs/>
        </w:rPr>
        <w:t>1-11 класс</w:t>
      </w:r>
    </w:p>
    <w:p w14:paraId="5E73C083" w14:textId="2CAD1DC6" w:rsidR="00A8512E" w:rsidRDefault="00A8512E" w:rsidP="00A8512E">
      <w:pPr>
        <w:spacing w:line="276" w:lineRule="auto"/>
        <w:ind w:firstLine="708"/>
        <w:rPr>
          <w:rFonts w:ascii="Times New Roman" w:eastAsia="sans-serif" w:hAnsi="Times New Roman"/>
          <w:szCs w:val="28"/>
          <w:shd w:val="clear" w:color="auto" w:fill="FFFFFF"/>
        </w:rPr>
      </w:pPr>
      <w:r>
        <w:rPr>
          <w:rFonts w:ascii="Times New Roman" w:eastAsia="sans-serif" w:hAnsi="Times New Roman"/>
          <w:szCs w:val="28"/>
          <w:shd w:val="clear" w:color="auto" w:fill="FFFFFF"/>
        </w:rPr>
        <w:t>Советникам директоров</w:t>
      </w:r>
      <w:r w:rsidRPr="005E6DD0">
        <w:rPr>
          <w:rFonts w:ascii="Times New Roman" w:eastAsia="sans-serif" w:hAnsi="Times New Roman"/>
          <w:szCs w:val="28"/>
          <w:shd w:val="clear" w:color="auto" w:fill="FFFFFF"/>
        </w:rPr>
        <w:t xml:space="preserve"> по воспитанию и взаимодействию с детскими общественными объединениями с</w:t>
      </w:r>
      <w:r w:rsidRPr="005E6DD0">
        <w:rPr>
          <w:rFonts w:ascii="Times New Roman" w:eastAsia="Calibri" w:hAnsi="Times New Roman"/>
          <w:bCs/>
        </w:rPr>
        <w:t xml:space="preserve">овместно с </w:t>
      </w:r>
      <w:r>
        <w:rPr>
          <w:rFonts w:ascii="Times New Roman" w:eastAsia="Calibri" w:hAnsi="Times New Roman"/>
          <w:bCs/>
        </w:rPr>
        <w:t>обучающимися</w:t>
      </w:r>
      <w:r w:rsidRPr="005E6DD0">
        <w:rPr>
          <w:rFonts w:ascii="Times New Roman" w:eastAsia="Calibri" w:hAnsi="Times New Roman"/>
          <w:bCs/>
        </w:rPr>
        <w:t xml:space="preserve"> предлагается организовать </w:t>
      </w:r>
      <w:r>
        <w:rPr>
          <w:rFonts w:ascii="Times New Roman" w:eastAsia="Calibri" w:hAnsi="Times New Roman"/>
          <w:bCs/>
        </w:rPr>
        <w:t>творческие/тематические встречи:</w:t>
      </w:r>
      <w:r w:rsidRPr="005E6DD0">
        <w:rPr>
          <w:rFonts w:ascii="Times New Roman" w:eastAsia="Calibri" w:hAnsi="Times New Roman"/>
          <w:bCs/>
        </w:rPr>
        <w:t xml:space="preserve"> </w:t>
      </w:r>
      <w:r w:rsidR="0014462D">
        <w:rPr>
          <w:rFonts w:ascii="Times New Roman" w:eastAsia="sans-serif" w:hAnsi="Times New Roman"/>
          <w:szCs w:val="28"/>
          <w:shd w:val="clear" w:color="auto" w:fill="FFFFFF"/>
        </w:rPr>
        <w:t>у</w:t>
      </w:r>
      <w:r w:rsidRPr="005E6DD0">
        <w:rPr>
          <w:rFonts w:ascii="Times New Roman" w:eastAsia="sans-serif" w:hAnsi="Times New Roman"/>
          <w:szCs w:val="28"/>
          <w:shd w:val="clear" w:color="auto" w:fill="FFFFFF"/>
        </w:rPr>
        <w:t>роки мужества, классные часы, беседы,</w:t>
      </w:r>
      <w:r w:rsidRPr="005E6DD0">
        <w:rPr>
          <w:rFonts w:ascii="Times New Roman" w:eastAsia="Calibri" w:hAnsi="Times New Roman"/>
          <w:bCs/>
        </w:rPr>
        <w:t xml:space="preserve"> </w:t>
      </w:r>
      <w:r w:rsidRPr="005E6DD0">
        <w:rPr>
          <w:rFonts w:ascii="Times New Roman" w:eastAsia="sans-serif" w:hAnsi="Times New Roman"/>
          <w:szCs w:val="28"/>
          <w:shd w:val="clear" w:color="auto" w:fill="FFFFFF"/>
        </w:rPr>
        <w:t>приуроченные ко Дню Героев Отечеств</w:t>
      </w:r>
      <w:r>
        <w:rPr>
          <w:rFonts w:ascii="Times New Roman" w:eastAsia="sans-serif" w:hAnsi="Times New Roman"/>
          <w:szCs w:val="28"/>
          <w:shd w:val="clear" w:color="auto" w:fill="FFFFFF"/>
        </w:rPr>
        <w:t>а.</w:t>
      </w:r>
    </w:p>
    <w:p w14:paraId="19AD4FAA" w14:textId="295960CD" w:rsidR="00A8512E" w:rsidRDefault="00A8512E" w:rsidP="00A8512E">
      <w:pPr>
        <w:tabs>
          <w:tab w:val="left" w:pos="10065"/>
        </w:tabs>
        <w:spacing w:after="200" w:line="276" w:lineRule="auto"/>
        <w:ind w:firstLine="709"/>
        <w:rPr>
          <w:rFonts w:ascii="Times New Roman" w:hAnsi="Times New Roman"/>
          <w:szCs w:val="28"/>
        </w:rPr>
      </w:pPr>
      <w:r w:rsidRPr="00CA0E30">
        <w:rPr>
          <w:rFonts w:ascii="Times New Roman" w:hAnsi="Times New Roman"/>
          <w:szCs w:val="28"/>
        </w:rPr>
        <w:lastRenderedPageBreak/>
        <w:t xml:space="preserve">Цель </w:t>
      </w:r>
      <w:r>
        <w:rPr>
          <w:rFonts w:ascii="Times New Roman" w:hAnsi="Times New Roman"/>
          <w:szCs w:val="28"/>
        </w:rPr>
        <w:t>патриотического часа</w:t>
      </w:r>
      <w:r w:rsidRPr="00CA0E30">
        <w:rPr>
          <w:rFonts w:ascii="Times New Roman" w:hAnsi="Times New Roman"/>
          <w:szCs w:val="28"/>
        </w:rPr>
        <w:t>: создание условий для воспитания гражданственности и патриотических чувств у подрастающего поколения</w:t>
      </w:r>
      <w:r>
        <w:rPr>
          <w:rFonts w:ascii="Times New Roman" w:hAnsi="Times New Roman"/>
          <w:szCs w:val="28"/>
        </w:rPr>
        <w:t>;</w:t>
      </w:r>
      <w:r w:rsidRPr="00CA0E30">
        <w:rPr>
          <w:rFonts w:ascii="Times New Roman" w:hAnsi="Times New Roman"/>
          <w:szCs w:val="28"/>
        </w:rPr>
        <w:t xml:space="preserve"> формирование у детей патриотических ценностей, уважительного отношения </w:t>
      </w:r>
      <w:r>
        <w:rPr>
          <w:rFonts w:ascii="Times New Roman" w:hAnsi="Times New Roman"/>
          <w:szCs w:val="28"/>
        </w:rPr>
        <w:br/>
      </w:r>
      <w:r w:rsidRPr="00CA0E30">
        <w:rPr>
          <w:rFonts w:ascii="Times New Roman" w:hAnsi="Times New Roman"/>
          <w:szCs w:val="28"/>
        </w:rPr>
        <w:t>к Роди</w:t>
      </w:r>
      <w:r>
        <w:rPr>
          <w:rFonts w:ascii="Times New Roman" w:hAnsi="Times New Roman"/>
          <w:szCs w:val="28"/>
        </w:rPr>
        <w:t>не, ее истории, почтении памяти</w:t>
      </w:r>
      <w:r w:rsidRPr="00CA0E30">
        <w:rPr>
          <w:rFonts w:ascii="Times New Roman" w:hAnsi="Times New Roman"/>
          <w:szCs w:val="28"/>
        </w:rPr>
        <w:t xml:space="preserve"> воинам-героям</w:t>
      </w:r>
      <w:r>
        <w:rPr>
          <w:rFonts w:ascii="Times New Roman" w:hAnsi="Times New Roman"/>
          <w:szCs w:val="28"/>
        </w:rPr>
        <w:t>;</w:t>
      </w:r>
      <w:r w:rsidRPr="006E30A6">
        <w:rPr>
          <w:rFonts w:ascii="Times New Roman" w:hAnsi="Times New Roman"/>
          <w:szCs w:val="28"/>
        </w:rPr>
        <w:t xml:space="preserve"> воспитание чувства гордости и сопричастности к наследию своих предков</w:t>
      </w:r>
      <w:r>
        <w:rPr>
          <w:rFonts w:ascii="Times New Roman" w:hAnsi="Times New Roman"/>
          <w:szCs w:val="28"/>
        </w:rPr>
        <w:t>.</w:t>
      </w:r>
    </w:p>
    <w:p w14:paraId="41321FC8" w14:textId="5D332A19" w:rsidR="00807444" w:rsidRDefault="00807444" w:rsidP="00A8512E">
      <w:pPr>
        <w:spacing w:line="276" w:lineRule="auto"/>
        <w:contextualSpacing/>
      </w:pPr>
    </w:p>
    <w:p w14:paraId="3AFA18B8" w14:textId="77777777" w:rsidR="00807444" w:rsidRDefault="00807444">
      <w:pPr>
        <w:sectPr w:rsidR="00807444">
          <w:pgSz w:w="11906" w:h="16838"/>
          <w:pgMar w:top="1134" w:right="737" w:bottom="1134" w:left="1304" w:header="720" w:footer="720" w:gutter="0"/>
          <w:cols w:space="720"/>
        </w:sectPr>
      </w:pPr>
    </w:p>
    <w:p w14:paraId="4D8D4342" w14:textId="77777777" w:rsidR="00973626" w:rsidRPr="0043047E" w:rsidRDefault="00973626" w:rsidP="00973626">
      <w:pPr>
        <w:ind w:firstLine="709"/>
        <w:jc w:val="center"/>
        <w:rPr>
          <w:rFonts w:ascii="Times New Roman" w:eastAsia="Calibri" w:hAnsi="Times New Roman"/>
          <w:b/>
          <w:szCs w:val="28"/>
        </w:rPr>
      </w:pPr>
      <w:r w:rsidRPr="0043047E">
        <w:rPr>
          <w:rFonts w:ascii="Times New Roman" w:eastAsia="Calibri" w:hAnsi="Times New Roman"/>
          <w:b/>
          <w:szCs w:val="28"/>
        </w:rPr>
        <w:lastRenderedPageBreak/>
        <w:t>Подготовка отчетного материала</w:t>
      </w:r>
    </w:p>
    <w:p w14:paraId="3F5A1351" w14:textId="77777777" w:rsidR="00973626" w:rsidRPr="0043047E" w:rsidRDefault="00973626" w:rsidP="00973626">
      <w:pPr>
        <w:ind w:firstLine="709"/>
        <w:contextualSpacing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Подготовка видеоматериала для отчетного ролика:</w:t>
      </w:r>
    </w:p>
    <w:p w14:paraId="7DA3EA2E" w14:textId="77777777" w:rsidR="00973626" w:rsidRPr="0043047E" w:rsidRDefault="00973626" w:rsidP="00973626">
      <w:pPr>
        <w:pStyle w:val="a8"/>
        <w:numPr>
          <w:ilvl w:val="0"/>
          <w:numId w:val="9"/>
        </w:numPr>
        <w:spacing w:line="276" w:lineRule="auto"/>
        <w:ind w:left="0" w:firstLine="709"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видео совместной деятельности обучающихся и советников</w:t>
      </w:r>
      <w:r w:rsidRPr="0043047E">
        <w:rPr>
          <w:rFonts w:ascii="Times New Roman" w:hAnsi="Times New Roman"/>
          <w:szCs w:val="28"/>
        </w:rPr>
        <w:br/>
        <w:t>по проведению</w:t>
      </w:r>
      <w:r>
        <w:rPr>
          <w:rFonts w:ascii="Times New Roman" w:hAnsi="Times New Roman"/>
          <w:szCs w:val="28"/>
        </w:rPr>
        <w:t xml:space="preserve"> ряда</w:t>
      </w:r>
      <w:r w:rsidRPr="0043047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м</w:t>
      </w:r>
      <w:r w:rsidRPr="0043047E">
        <w:rPr>
          <w:rFonts w:ascii="Times New Roman" w:hAnsi="Times New Roman"/>
          <w:szCs w:val="28"/>
        </w:rPr>
        <w:t>ероприятий</w:t>
      </w:r>
      <w:r>
        <w:rPr>
          <w:rFonts w:ascii="Times New Roman" w:hAnsi="Times New Roman"/>
          <w:szCs w:val="28"/>
        </w:rPr>
        <w:t>.</w:t>
      </w:r>
    </w:p>
    <w:p w14:paraId="145BEC29" w14:textId="77777777" w:rsidR="00973626" w:rsidRPr="0043047E" w:rsidRDefault="00973626" w:rsidP="00973626">
      <w:pPr>
        <w:ind w:firstLine="709"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Просим предоставить видео с мероприятий. Крупные, средние и общие планы, эмоции, совместную деятельность советников и обучающихся, участников форматов.</w:t>
      </w:r>
    </w:p>
    <w:p w14:paraId="257FA7B4" w14:textId="77777777" w:rsidR="00973626" w:rsidRPr="0043047E" w:rsidRDefault="00973626" w:rsidP="00973626">
      <w:pPr>
        <w:ind w:firstLine="709"/>
        <w:contextualSpacing/>
        <w:rPr>
          <w:rFonts w:ascii="Times New Roman" w:hAnsi="Times New Roman"/>
          <w:i/>
          <w:szCs w:val="28"/>
        </w:rPr>
      </w:pPr>
      <w:r w:rsidRPr="0043047E">
        <w:rPr>
          <w:rFonts w:ascii="Times New Roman" w:hAnsi="Times New Roman"/>
          <w:i/>
          <w:szCs w:val="28"/>
        </w:rPr>
        <w:t>Требования к видеоматериалу.</w:t>
      </w:r>
    </w:p>
    <w:p w14:paraId="2D5170D2" w14:textId="77777777" w:rsidR="00973626" w:rsidRPr="0043047E" w:rsidRDefault="00973626" w:rsidP="00973626">
      <w:pPr>
        <w:contextualSpacing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технические требования к видео совместной деятельности:</w:t>
      </w:r>
    </w:p>
    <w:p w14:paraId="2861E642" w14:textId="77777777" w:rsidR="00973626" w:rsidRPr="00A73855" w:rsidRDefault="00973626" w:rsidP="00973626">
      <w:pPr>
        <w:numPr>
          <w:ilvl w:val="0"/>
          <w:numId w:val="11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>
        <w:rPr>
          <w:rFonts w:ascii="Times New Roman" w:hAnsi="Times New Roman"/>
          <w:szCs w:val="28"/>
        </w:rPr>
        <w:t>горизонтальное;</w:t>
      </w:r>
    </w:p>
    <w:p w14:paraId="4ECB2DC5" w14:textId="77777777" w:rsidR="00973626" w:rsidRPr="00A73855" w:rsidRDefault="00973626" w:rsidP="00973626">
      <w:pPr>
        <w:numPr>
          <w:ilvl w:val="0"/>
          <w:numId w:val="11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proofErr w:type="spellStart"/>
      <w:r w:rsidRPr="00A73855">
        <w:rPr>
          <w:rFonts w:ascii="Times New Roman" w:hAnsi="Times New Roman"/>
          <w:szCs w:val="28"/>
        </w:rPr>
        <w:t>full</w:t>
      </w:r>
      <w:proofErr w:type="spellEnd"/>
      <w:r w:rsidRPr="00A73855">
        <w:rPr>
          <w:rFonts w:ascii="Times New Roman" w:hAnsi="Times New Roman"/>
          <w:szCs w:val="28"/>
        </w:rPr>
        <w:t xml:space="preserve"> </w:t>
      </w:r>
      <w:proofErr w:type="spellStart"/>
      <w:r w:rsidRPr="00A73855">
        <w:rPr>
          <w:rFonts w:ascii="Times New Roman" w:hAnsi="Times New Roman"/>
          <w:szCs w:val="28"/>
        </w:rPr>
        <w:t>hd</w:t>
      </w:r>
      <w:proofErr w:type="spellEnd"/>
      <w:r w:rsidRPr="00A73855">
        <w:rPr>
          <w:rFonts w:ascii="Times New Roman" w:hAnsi="Times New Roman"/>
          <w:szCs w:val="28"/>
        </w:rPr>
        <w:t>;</w:t>
      </w:r>
    </w:p>
    <w:p w14:paraId="63A7B675" w14:textId="77777777" w:rsidR="00973626" w:rsidRPr="00B36C81" w:rsidRDefault="00973626" w:rsidP="00973626">
      <w:pPr>
        <w:numPr>
          <w:ilvl w:val="0"/>
          <w:numId w:val="11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>
        <w:rPr>
          <w:rFonts w:ascii="Times New Roman" w:hAnsi="Times New Roman"/>
          <w:szCs w:val="28"/>
        </w:rPr>
        <w:t>разрешение</w:t>
      </w:r>
      <w:r w:rsidRPr="00B36C81">
        <w:rPr>
          <w:rFonts w:ascii="Times New Roman" w:hAnsi="Times New Roman"/>
          <w:szCs w:val="28"/>
        </w:rPr>
        <w:t xml:space="preserve"> мин</w:t>
      </w:r>
      <w:r>
        <w:rPr>
          <w:rFonts w:ascii="Times New Roman" w:hAnsi="Times New Roman"/>
          <w:szCs w:val="28"/>
        </w:rPr>
        <w:t>.</w:t>
      </w:r>
      <w:r w:rsidRPr="00B36C81">
        <w:rPr>
          <w:rFonts w:ascii="Times New Roman" w:hAnsi="Times New Roman"/>
          <w:szCs w:val="28"/>
        </w:rPr>
        <w:t xml:space="preserve"> 1280 на 720.</w:t>
      </w:r>
    </w:p>
    <w:p w14:paraId="340F82D1" w14:textId="77777777" w:rsidR="00973626" w:rsidRPr="0043047E" w:rsidRDefault="00973626" w:rsidP="00973626">
      <w:pPr>
        <w:ind w:firstLine="709"/>
        <w:contextualSpacing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технические требования к видео интервью:</w:t>
      </w:r>
    </w:p>
    <w:p w14:paraId="521A5D5F" w14:textId="77777777" w:rsidR="00973626" w:rsidRPr="00B36C81" w:rsidRDefault="00973626" w:rsidP="00973626">
      <w:pPr>
        <w:numPr>
          <w:ilvl w:val="0"/>
          <w:numId w:val="12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B36C81">
        <w:rPr>
          <w:rFonts w:ascii="Times New Roman" w:hAnsi="Times New Roman"/>
          <w:szCs w:val="28"/>
        </w:rPr>
        <w:t>горизонтальное;</w:t>
      </w:r>
    </w:p>
    <w:p w14:paraId="587CF05C" w14:textId="77777777" w:rsidR="00973626" w:rsidRPr="00B36C81" w:rsidRDefault="00973626" w:rsidP="00973626">
      <w:pPr>
        <w:numPr>
          <w:ilvl w:val="0"/>
          <w:numId w:val="12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B36C81">
        <w:rPr>
          <w:rFonts w:ascii="Times New Roman" w:hAnsi="Times New Roman"/>
          <w:szCs w:val="28"/>
        </w:rPr>
        <w:t xml:space="preserve">статичное </w:t>
      </w:r>
      <w:proofErr w:type="spellStart"/>
      <w:r w:rsidRPr="00A73855">
        <w:rPr>
          <w:rFonts w:ascii="Times New Roman" w:hAnsi="Times New Roman"/>
          <w:szCs w:val="28"/>
        </w:rPr>
        <w:t>full</w:t>
      </w:r>
      <w:proofErr w:type="spellEnd"/>
      <w:r w:rsidRPr="00B36C81">
        <w:rPr>
          <w:rFonts w:ascii="Times New Roman" w:hAnsi="Times New Roman"/>
          <w:szCs w:val="28"/>
        </w:rPr>
        <w:t xml:space="preserve"> </w:t>
      </w:r>
      <w:proofErr w:type="spellStart"/>
      <w:r w:rsidRPr="00A73855">
        <w:rPr>
          <w:rFonts w:ascii="Times New Roman" w:hAnsi="Times New Roman"/>
          <w:szCs w:val="28"/>
        </w:rPr>
        <w:t>hd</w:t>
      </w:r>
      <w:proofErr w:type="spellEnd"/>
      <w:r w:rsidRPr="00B36C81">
        <w:rPr>
          <w:rFonts w:ascii="Times New Roman" w:hAnsi="Times New Roman"/>
          <w:szCs w:val="28"/>
        </w:rPr>
        <w:t>;</w:t>
      </w:r>
    </w:p>
    <w:p w14:paraId="4C1DD403" w14:textId="77777777" w:rsidR="00973626" w:rsidRPr="00B36C81" w:rsidRDefault="00973626" w:rsidP="00973626">
      <w:pPr>
        <w:numPr>
          <w:ilvl w:val="0"/>
          <w:numId w:val="12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B36C81">
        <w:rPr>
          <w:rFonts w:ascii="Times New Roman" w:hAnsi="Times New Roman"/>
          <w:szCs w:val="28"/>
        </w:rPr>
        <w:t>разрешение мин 1280 на 720;</w:t>
      </w:r>
    </w:p>
    <w:p w14:paraId="2F5B41B8" w14:textId="77777777" w:rsidR="00973626" w:rsidRPr="00B36C81" w:rsidRDefault="00973626" w:rsidP="00973626">
      <w:pPr>
        <w:numPr>
          <w:ilvl w:val="0"/>
          <w:numId w:val="12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B36C81">
        <w:rPr>
          <w:rFonts w:ascii="Times New Roman" w:hAnsi="Times New Roman"/>
          <w:szCs w:val="28"/>
        </w:rPr>
        <w:t>средний план;</w:t>
      </w:r>
    </w:p>
    <w:p w14:paraId="5AF50662" w14:textId="77777777" w:rsidR="00973626" w:rsidRPr="0043047E" w:rsidRDefault="00973626" w:rsidP="00973626">
      <w:pPr>
        <w:numPr>
          <w:ilvl w:val="0"/>
          <w:numId w:val="12"/>
        </w:numPr>
        <w:spacing w:after="200" w:line="276" w:lineRule="auto"/>
        <w:ind w:left="0" w:firstLine="709"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качественный звук (запись на микрофон).</w:t>
      </w:r>
    </w:p>
    <w:p w14:paraId="0502D5F1" w14:textId="77777777" w:rsidR="00973626" w:rsidRPr="00B36C81" w:rsidRDefault="00973626" w:rsidP="00973626">
      <w:pPr>
        <w:ind w:firstLine="709"/>
        <w:contextualSpacing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Требования к фотографиям:</w:t>
      </w:r>
    </w:p>
    <w:p w14:paraId="58D62716" w14:textId="77777777" w:rsidR="00973626" w:rsidRPr="0043047E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камера фотоаппарата или хорошо снимающего телефона;</w:t>
      </w:r>
    </w:p>
    <w:p w14:paraId="2AA65B19" w14:textId="77777777" w:rsidR="00973626" w:rsidRPr="0043047E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человек, предмет не должны быть обрезанными;</w:t>
      </w:r>
    </w:p>
    <w:p w14:paraId="4B019B55" w14:textId="77777777" w:rsidR="00973626" w:rsidRPr="00A73855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>
        <w:rPr>
          <w:rFonts w:ascii="Times New Roman" w:hAnsi="Times New Roman"/>
          <w:szCs w:val="28"/>
        </w:rPr>
        <w:t>фото не смазано;</w:t>
      </w:r>
    </w:p>
    <w:p w14:paraId="17B0F023" w14:textId="77777777" w:rsidR="00973626" w:rsidRPr="0043047E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на фото обязательно присутствует советник и участники;</w:t>
      </w:r>
    </w:p>
    <w:p w14:paraId="79F92389" w14:textId="77777777" w:rsidR="00973626" w:rsidRPr="0043047E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присылайте 2-3 качественных снимка с мероприятия</w:t>
      </w:r>
      <w:r w:rsidRPr="0043047E">
        <w:rPr>
          <w:rFonts w:ascii="Times New Roman" w:hAnsi="Times New Roman"/>
          <w:szCs w:val="28"/>
        </w:rPr>
        <w:br/>
        <w:t>(2 горизонтальных, 1 вертикальное): фотографии крупного плана, пару общих, фото в действии.</w:t>
      </w:r>
    </w:p>
    <w:p w14:paraId="65D54125" w14:textId="77777777" w:rsidR="00973626" w:rsidRPr="00A73855" w:rsidRDefault="00973626" w:rsidP="00973626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>
        <w:rPr>
          <w:rFonts w:ascii="Times New Roman" w:hAnsi="Times New Roman"/>
          <w:szCs w:val="28"/>
        </w:rPr>
        <w:t>на одном фото</w:t>
      </w:r>
      <w:r w:rsidRPr="00A73855">
        <w:rPr>
          <w:rFonts w:ascii="Times New Roman" w:hAnsi="Times New Roman"/>
          <w:szCs w:val="28"/>
        </w:rPr>
        <w:t xml:space="preserve"> 3-5 </w:t>
      </w:r>
      <w:r>
        <w:rPr>
          <w:rFonts w:ascii="Times New Roman" w:hAnsi="Times New Roman"/>
          <w:szCs w:val="28"/>
        </w:rPr>
        <w:t>участников</w:t>
      </w:r>
      <w:r w:rsidRPr="00A73855">
        <w:rPr>
          <w:rFonts w:ascii="Times New Roman" w:hAnsi="Times New Roman"/>
          <w:szCs w:val="28"/>
        </w:rPr>
        <w:t>;</w:t>
      </w:r>
    </w:p>
    <w:p w14:paraId="41310461" w14:textId="77777777" w:rsidR="00973626" w:rsidRPr="0043047E" w:rsidRDefault="00973626" w:rsidP="00973626">
      <w:pPr>
        <w:numPr>
          <w:ilvl w:val="0"/>
          <w:numId w:val="10"/>
        </w:numPr>
        <w:spacing w:after="200" w:line="276" w:lineRule="auto"/>
        <w:ind w:left="0" w:firstLine="709"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 xml:space="preserve">отвлеките </w:t>
      </w:r>
      <w:r>
        <w:rPr>
          <w:rFonts w:ascii="Times New Roman" w:hAnsi="Times New Roman"/>
          <w:szCs w:val="28"/>
        </w:rPr>
        <w:t>студентов</w:t>
      </w:r>
      <w:r w:rsidRPr="0043047E">
        <w:rPr>
          <w:rFonts w:ascii="Times New Roman" w:hAnsi="Times New Roman"/>
          <w:szCs w:val="28"/>
        </w:rPr>
        <w:t>, камеры как будто нет, обстановка естественная, не наигранная.</w:t>
      </w:r>
    </w:p>
    <w:p w14:paraId="51689CA9" w14:textId="77777777" w:rsidR="0037556E" w:rsidRDefault="00973626" w:rsidP="00973626">
      <w:pPr>
        <w:ind w:firstLine="709"/>
        <w:jc w:val="center"/>
        <w:rPr>
          <w:rFonts w:ascii="Times New Roman" w:hAnsi="Times New Roman"/>
          <w:i/>
          <w:szCs w:val="28"/>
        </w:rPr>
      </w:pPr>
      <w:proofErr w:type="gramStart"/>
      <w:r w:rsidRPr="0043047E">
        <w:rPr>
          <w:rFonts w:ascii="Times New Roman" w:hAnsi="Times New Roman"/>
          <w:szCs w:val="28"/>
        </w:rPr>
        <w:t>!</w:t>
      </w:r>
      <w:r w:rsidRPr="0043047E">
        <w:rPr>
          <w:rFonts w:ascii="Times New Roman" w:hAnsi="Times New Roman"/>
          <w:i/>
          <w:szCs w:val="28"/>
        </w:rPr>
        <w:t>Не</w:t>
      </w:r>
      <w:proofErr w:type="gramEnd"/>
      <w:r w:rsidRPr="0043047E">
        <w:rPr>
          <w:rFonts w:ascii="Times New Roman" w:hAnsi="Times New Roman"/>
          <w:i/>
          <w:szCs w:val="28"/>
        </w:rPr>
        <w:t xml:space="preserve"> принуждайте участников, а заинтересуйте, сделайте так чтобы у них были естественные эмоции</w:t>
      </w:r>
      <w:r w:rsidR="0037556E" w:rsidRPr="0043047E">
        <w:rPr>
          <w:rFonts w:ascii="Times New Roman" w:hAnsi="Times New Roman"/>
          <w:i/>
          <w:szCs w:val="28"/>
        </w:rPr>
        <w:t>.</w:t>
      </w:r>
    </w:p>
    <w:p w14:paraId="077B3F1C" w14:textId="77777777" w:rsidR="00AB0EA9" w:rsidRDefault="00AB0EA9" w:rsidP="00973626">
      <w:pPr>
        <w:ind w:firstLine="709"/>
        <w:jc w:val="center"/>
        <w:rPr>
          <w:rFonts w:ascii="Times New Roman" w:hAnsi="Times New Roman"/>
          <w:i/>
          <w:szCs w:val="28"/>
        </w:rPr>
      </w:pPr>
    </w:p>
    <w:p w14:paraId="640253FC" w14:textId="3FB13C10" w:rsidR="00AB0EA9" w:rsidRPr="00AB0EA9" w:rsidRDefault="00AB0EA9" w:rsidP="00AB0EA9">
      <w:pPr>
        <w:ind w:firstLine="709"/>
        <w:jc w:val="left"/>
        <w:rPr>
          <w:rFonts w:ascii="Times New Roman" w:hAnsi="Times New Roman"/>
          <w:b/>
          <w:bCs/>
          <w:iCs/>
          <w:szCs w:val="28"/>
        </w:rPr>
        <w:sectPr w:rsidR="00AB0EA9" w:rsidRPr="00AB0EA9" w:rsidSect="00016A2E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  <w:r w:rsidRPr="00AB0EA9">
        <w:rPr>
          <w:rFonts w:ascii="Times New Roman" w:hAnsi="Times New Roman"/>
          <w:b/>
          <w:bCs/>
          <w:iCs/>
          <w:szCs w:val="28"/>
        </w:rPr>
        <w:t xml:space="preserve">Отснятые </w:t>
      </w:r>
      <w:proofErr w:type="spellStart"/>
      <w:r w:rsidRPr="00AB0EA9">
        <w:rPr>
          <w:rFonts w:ascii="Times New Roman" w:hAnsi="Times New Roman"/>
          <w:b/>
          <w:bCs/>
          <w:iCs/>
          <w:szCs w:val="28"/>
        </w:rPr>
        <w:t>медиаматериалы</w:t>
      </w:r>
      <w:proofErr w:type="spellEnd"/>
      <w:r w:rsidRPr="00AB0EA9">
        <w:rPr>
          <w:rFonts w:ascii="Times New Roman" w:hAnsi="Times New Roman"/>
          <w:b/>
          <w:bCs/>
          <w:iCs/>
          <w:szCs w:val="28"/>
        </w:rPr>
        <w:t xml:space="preserve"> загружаем по </w:t>
      </w:r>
      <w:hyperlink r:id="rId10" w:history="1">
        <w:r w:rsidRPr="00AB0EA9">
          <w:rPr>
            <w:rStyle w:val="a3"/>
            <w:rFonts w:ascii="Times New Roman" w:hAnsi="Times New Roman"/>
            <w:b/>
            <w:bCs/>
            <w:iCs/>
            <w:szCs w:val="28"/>
          </w:rPr>
          <w:t>ссылке</w:t>
        </w:r>
      </w:hyperlink>
    </w:p>
    <w:p w14:paraId="3CFA6886" w14:textId="2F7276BB" w:rsidR="0037556E" w:rsidRPr="0043047E" w:rsidRDefault="0037556E" w:rsidP="003755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76" w:lineRule="auto"/>
        <w:ind w:firstLine="720"/>
        <w:rPr>
          <w:rFonts w:ascii="Times New Roman" w:hAnsi="Times New Roman"/>
          <w:szCs w:val="28"/>
        </w:rPr>
      </w:pPr>
    </w:p>
    <w:sectPr w:rsidR="0037556E" w:rsidRPr="0043047E" w:rsidSect="00D80373">
      <w:pgSz w:w="11906" w:h="16838"/>
      <w:pgMar w:top="1134" w:right="737" w:bottom="113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53A04" w14:textId="77777777" w:rsidR="00BF34C3" w:rsidRDefault="00BF34C3">
      <w:r>
        <w:separator/>
      </w:r>
    </w:p>
  </w:endnote>
  <w:endnote w:type="continuationSeparator" w:id="0">
    <w:p w14:paraId="01FDA460" w14:textId="77777777" w:rsidR="00BF34C3" w:rsidRDefault="00BF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3F9E" w14:textId="77777777" w:rsidR="00BF34C3" w:rsidRDefault="00BF34C3">
      <w:r>
        <w:separator/>
      </w:r>
    </w:p>
  </w:footnote>
  <w:footnote w:type="continuationSeparator" w:id="0">
    <w:p w14:paraId="2B025FFB" w14:textId="77777777" w:rsidR="00BF34C3" w:rsidRDefault="00BF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4574" w14:textId="7C29374A" w:rsidR="00807444" w:rsidRDefault="007E187F">
    <w:pPr>
      <w:tabs>
        <w:tab w:val="center" w:pos="4677"/>
        <w:tab w:val="right" w:pos="9355"/>
      </w:tabs>
      <w:rPr>
        <w:rFonts w:ascii="Times New Roman" w:hAnsi="Times New Roman"/>
        <w:i/>
        <w:color w:val="525252"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1D5F5BC" wp14:editId="684112D3">
          <wp:simplePos x="0" y="0"/>
          <wp:positionH relativeFrom="column">
            <wp:posOffset>5519471</wp:posOffset>
          </wp:positionH>
          <wp:positionV relativeFrom="page">
            <wp:posOffset>243840</wp:posOffset>
          </wp:positionV>
          <wp:extent cx="844550" cy="382270"/>
          <wp:effectExtent l="0" t="0" r="0" b="0"/>
          <wp:wrapThrough wrapText="bothSides" distL="114300" distR="114300">
            <wp:wrapPolygon edited="0">
              <wp:start x="18514" y="0"/>
              <wp:lineTo x="0" y="1076"/>
              <wp:lineTo x="0" y="10764"/>
              <wp:lineTo x="3898" y="18299"/>
              <wp:lineTo x="3898" y="20452"/>
              <wp:lineTo x="6334" y="20452"/>
              <wp:lineTo x="14617" y="18299"/>
              <wp:lineTo x="20950" y="10764"/>
              <wp:lineTo x="20950" y="0"/>
              <wp:lineTo x="18514" y="0"/>
            </wp:wrapPolygon>
          </wp:wrapThrough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844550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EA9">
      <w:rPr>
        <w:rFonts w:ascii="Times New Roman" w:hAnsi="Times New Roman"/>
        <w:i/>
        <w:color w:val="525252"/>
        <w:sz w:val="24"/>
      </w:rPr>
      <w:t>Республика Дагестан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95C665E6"/>
    <w:lvl w:ilvl="0" w:tplc="70A61072">
      <w:start w:val="1"/>
      <w:numFmt w:val="bullet"/>
      <w:lvlText w:val=""/>
      <w:lvlJc w:val="left"/>
      <w:pPr>
        <w:ind w:left="-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multilevel"/>
    <w:tmpl w:val="9F680888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000018"/>
    <w:multiLevelType w:val="multilevel"/>
    <w:tmpl w:val="C9DC986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4D931AA"/>
    <w:multiLevelType w:val="hybridMultilevel"/>
    <w:tmpl w:val="F10C1D94"/>
    <w:lvl w:ilvl="0" w:tplc="1D0CD438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FF54D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3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0C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D61B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8CA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C0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88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E5B3F"/>
    <w:multiLevelType w:val="hybridMultilevel"/>
    <w:tmpl w:val="B5286CC8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75D86"/>
    <w:multiLevelType w:val="hybridMultilevel"/>
    <w:tmpl w:val="59ACA322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828FF"/>
    <w:multiLevelType w:val="hybridMultilevel"/>
    <w:tmpl w:val="F9BEA6C8"/>
    <w:lvl w:ilvl="0" w:tplc="690C4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43153"/>
    <w:multiLevelType w:val="multilevel"/>
    <w:tmpl w:val="161A6A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F6B631B"/>
    <w:multiLevelType w:val="multilevel"/>
    <w:tmpl w:val="B0B002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2DF5F90"/>
    <w:multiLevelType w:val="multilevel"/>
    <w:tmpl w:val="B1F492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42706F4"/>
    <w:multiLevelType w:val="hybridMultilevel"/>
    <w:tmpl w:val="D826EC34"/>
    <w:lvl w:ilvl="0" w:tplc="076C3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608CF"/>
    <w:multiLevelType w:val="multilevel"/>
    <w:tmpl w:val="37AAD5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8472C1C"/>
    <w:multiLevelType w:val="multilevel"/>
    <w:tmpl w:val="F404F7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85554EE"/>
    <w:multiLevelType w:val="multilevel"/>
    <w:tmpl w:val="E9E208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BA1ED4"/>
    <w:multiLevelType w:val="hybridMultilevel"/>
    <w:tmpl w:val="F8F44E86"/>
    <w:lvl w:ilvl="0" w:tplc="B4A82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81164"/>
    <w:multiLevelType w:val="hybridMultilevel"/>
    <w:tmpl w:val="9CBEA298"/>
    <w:lvl w:ilvl="0" w:tplc="DE666C6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497AEF"/>
    <w:multiLevelType w:val="multilevel"/>
    <w:tmpl w:val="0036764A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6F6D048E"/>
    <w:multiLevelType w:val="hybridMultilevel"/>
    <w:tmpl w:val="F0709F1A"/>
    <w:lvl w:ilvl="0" w:tplc="149A96C6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99F03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F0F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0E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0E8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A2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0F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03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94F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41E15"/>
    <w:multiLevelType w:val="hybridMultilevel"/>
    <w:tmpl w:val="4ABA4326"/>
    <w:lvl w:ilvl="0" w:tplc="56C8C9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F4098"/>
    <w:multiLevelType w:val="hybridMultilevel"/>
    <w:tmpl w:val="6C8837B2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10319"/>
    <w:multiLevelType w:val="hybridMultilevel"/>
    <w:tmpl w:val="01D836D2"/>
    <w:lvl w:ilvl="0" w:tplc="DE666C6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ED20C44"/>
    <w:multiLevelType w:val="hybridMultilevel"/>
    <w:tmpl w:val="AA7E3AAA"/>
    <w:lvl w:ilvl="0" w:tplc="DE666C6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2"/>
  </w:num>
  <w:num w:numId="5">
    <w:abstractNumId w:val="13"/>
  </w:num>
  <w:num w:numId="6">
    <w:abstractNumId w:val="7"/>
  </w:num>
  <w:num w:numId="7">
    <w:abstractNumId w:val="8"/>
  </w:num>
  <w:num w:numId="8">
    <w:abstractNumId w:val="15"/>
  </w:num>
  <w:num w:numId="9">
    <w:abstractNumId w:val="21"/>
  </w:num>
  <w:num w:numId="10">
    <w:abstractNumId w:val="0"/>
  </w:num>
  <w:num w:numId="11">
    <w:abstractNumId w:val="2"/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5"/>
  </w:num>
  <w:num w:numId="17">
    <w:abstractNumId w:val="19"/>
  </w:num>
  <w:num w:numId="18">
    <w:abstractNumId w:val="4"/>
  </w:num>
  <w:num w:numId="19">
    <w:abstractNumId w:val="20"/>
  </w:num>
  <w:num w:numId="20">
    <w:abstractNumId w:val="3"/>
  </w:num>
  <w:num w:numId="21">
    <w:abstractNumId w:val="17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444"/>
    <w:rsid w:val="00033FFE"/>
    <w:rsid w:val="00034083"/>
    <w:rsid w:val="000358E2"/>
    <w:rsid w:val="00043013"/>
    <w:rsid w:val="000665E5"/>
    <w:rsid w:val="00070613"/>
    <w:rsid w:val="000B3249"/>
    <w:rsid w:val="000C1A35"/>
    <w:rsid w:val="000D60B8"/>
    <w:rsid w:val="000D6C29"/>
    <w:rsid w:val="000E2051"/>
    <w:rsid w:val="000E6F3D"/>
    <w:rsid w:val="00115A67"/>
    <w:rsid w:val="0014462D"/>
    <w:rsid w:val="0017325F"/>
    <w:rsid w:val="0018219C"/>
    <w:rsid w:val="0018757A"/>
    <w:rsid w:val="0019013E"/>
    <w:rsid w:val="001B2432"/>
    <w:rsid w:val="001B2D8E"/>
    <w:rsid w:val="001B67C5"/>
    <w:rsid w:val="001F009F"/>
    <w:rsid w:val="0021202D"/>
    <w:rsid w:val="002414DE"/>
    <w:rsid w:val="00283335"/>
    <w:rsid w:val="00296B1C"/>
    <w:rsid w:val="00297A69"/>
    <w:rsid w:val="002B0368"/>
    <w:rsid w:val="0036548B"/>
    <w:rsid w:val="0037556E"/>
    <w:rsid w:val="00390D52"/>
    <w:rsid w:val="00395EA8"/>
    <w:rsid w:val="003A10EA"/>
    <w:rsid w:val="003A36D3"/>
    <w:rsid w:val="003A5746"/>
    <w:rsid w:val="003B6D70"/>
    <w:rsid w:val="003D1DD6"/>
    <w:rsid w:val="003E1D7D"/>
    <w:rsid w:val="004042DA"/>
    <w:rsid w:val="004068D2"/>
    <w:rsid w:val="00412927"/>
    <w:rsid w:val="00423005"/>
    <w:rsid w:val="004356E0"/>
    <w:rsid w:val="00447863"/>
    <w:rsid w:val="00451621"/>
    <w:rsid w:val="004544A1"/>
    <w:rsid w:val="00484A31"/>
    <w:rsid w:val="00486DAD"/>
    <w:rsid w:val="00491AD7"/>
    <w:rsid w:val="0049206B"/>
    <w:rsid w:val="004C1EE4"/>
    <w:rsid w:val="004C2169"/>
    <w:rsid w:val="004C7D52"/>
    <w:rsid w:val="004D78EB"/>
    <w:rsid w:val="004E21F0"/>
    <w:rsid w:val="004E78A1"/>
    <w:rsid w:val="004F3B8E"/>
    <w:rsid w:val="004F4C6C"/>
    <w:rsid w:val="00511D73"/>
    <w:rsid w:val="00512902"/>
    <w:rsid w:val="00512C58"/>
    <w:rsid w:val="00526F20"/>
    <w:rsid w:val="0056041D"/>
    <w:rsid w:val="00572B3F"/>
    <w:rsid w:val="00580EC0"/>
    <w:rsid w:val="00593EF2"/>
    <w:rsid w:val="005949A4"/>
    <w:rsid w:val="005A1A8D"/>
    <w:rsid w:val="005D3068"/>
    <w:rsid w:val="005F129F"/>
    <w:rsid w:val="005F2A82"/>
    <w:rsid w:val="005F491F"/>
    <w:rsid w:val="00623603"/>
    <w:rsid w:val="00682CA5"/>
    <w:rsid w:val="006911EC"/>
    <w:rsid w:val="00696009"/>
    <w:rsid w:val="006960C8"/>
    <w:rsid w:val="006A31A9"/>
    <w:rsid w:val="006A3D38"/>
    <w:rsid w:val="006C3088"/>
    <w:rsid w:val="006E76C1"/>
    <w:rsid w:val="006F057A"/>
    <w:rsid w:val="006F7E3D"/>
    <w:rsid w:val="00711835"/>
    <w:rsid w:val="00724FA7"/>
    <w:rsid w:val="00726714"/>
    <w:rsid w:val="00732497"/>
    <w:rsid w:val="00737896"/>
    <w:rsid w:val="00743689"/>
    <w:rsid w:val="00750C47"/>
    <w:rsid w:val="00750DA0"/>
    <w:rsid w:val="00766421"/>
    <w:rsid w:val="00774EEF"/>
    <w:rsid w:val="00786085"/>
    <w:rsid w:val="00787D85"/>
    <w:rsid w:val="00797CD9"/>
    <w:rsid w:val="007C1B22"/>
    <w:rsid w:val="007C78B7"/>
    <w:rsid w:val="007D33FC"/>
    <w:rsid w:val="007E187F"/>
    <w:rsid w:val="00801266"/>
    <w:rsid w:val="00807444"/>
    <w:rsid w:val="00810120"/>
    <w:rsid w:val="00813773"/>
    <w:rsid w:val="008177F8"/>
    <w:rsid w:val="0083729D"/>
    <w:rsid w:val="0085435F"/>
    <w:rsid w:val="008665C2"/>
    <w:rsid w:val="00871596"/>
    <w:rsid w:val="008A07C7"/>
    <w:rsid w:val="008A5467"/>
    <w:rsid w:val="008D2C81"/>
    <w:rsid w:val="008F063F"/>
    <w:rsid w:val="008F6C24"/>
    <w:rsid w:val="00903C3D"/>
    <w:rsid w:val="00906F35"/>
    <w:rsid w:val="009318BB"/>
    <w:rsid w:val="0096423D"/>
    <w:rsid w:val="0096502C"/>
    <w:rsid w:val="00966B0E"/>
    <w:rsid w:val="00973626"/>
    <w:rsid w:val="009766B0"/>
    <w:rsid w:val="009854D0"/>
    <w:rsid w:val="00987888"/>
    <w:rsid w:val="00994F0F"/>
    <w:rsid w:val="00996F73"/>
    <w:rsid w:val="00997977"/>
    <w:rsid w:val="009A7613"/>
    <w:rsid w:val="009B1651"/>
    <w:rsid w:val="009D17A0"/>
    <w:rsid w:val="00A129B5"/>
    <w:rsid w:val="00A131EE"/>
    <w:rsid w:val="00A52F0A"/>
    <w:rsid w:val="00A7462F"/>
    <w:rsid w:val="00A76108"/>
    <w:rsid w:val="00A8512E"/>
    <w:rsid w:val="00A90BF4"/>
    <w:rsid w:val="00AB0EA9"/>
    <w:rsid w:val="00AB4962"/>
    <w:rsid w:val="00AD0A27"/>
    <w:rsid w:val="00AD208F"/>
    <w:rsid w:val="00AD662A"/>
    <w:rsid w:val="00B024F1"/>
    <w:rsid w:val="00B10037"/>
    <w:rsid w:val="00B22933"/>
    <w:rsid w:val="00B24071"/>
    <w:rsid w:val="00B35013"/>
    <w:rsid w:val="00B41AEA"/>
    <w:rsid w:val="00B43F10"/>
    <w:rsid w:val="00B52D08"/>
    <w:rsid w:val="00B72467"/>
    <w:rsid w:val="00B725E1"/>
    <w:rsid w:val="00B86368"/>
    <w:rsid w:val="00B964EA"/>
    <w:rsid w:val="00BB372B"/>
    <w:rsid w:val="00BE0BF4"/>
    <w:rsid w:val="00BF32A2"/>
    <w:rsid w:val="00BF34C3"/>
    <w:rsid w:val="00C14183"/>
    <w:rsid w:val="00C21B67"/>
    <w:rsid w:val="00C23F9E"/>
    <w:rsid w:val="00C339A7"/>
    <w:rsid w:val="00C53F19"/>
    <w:rsid w:val="00C56AA1"/>
    <w:rsid w:val="00C702B6"/>
    <w:rsid w:val="00C74DCA"/>
    <w:rsid w:val="00C75BFD"/>
    <w:rsid w:val="00C83659"/>
    <w:rsid w:val="00C86934"/>
    <w:rsid w:val="00C86A59"/>
    <w:rsid w:val="00C90DCA"/>
    <w:rsid w:val="00CC2424"/>
    <w:rsid w:val="00CE1391"/>
    <w:rsid w:val="00CF1FCE"/>
    <w:rsid w:val="00CF38EE"/>
    <w:rsid w:val="00D11891"/>
    <w:rsid w:val="00D131A1"/>
    <w:rsid w:val="00D22FB5"/>
    <w:rsid w:val="00D32805"/>
    <w:rsid w:val="00D335C3"/>
    <w:rsid w:val="00D56BA7"/>
    <w:rsid w:val="00D77A80"/>
    <w:rsid w:val="00D80373"/>
    <w:rsid w:val="00D8680E"/>
    <w:rsid w:val="00DB62E7"/>
    <w:rsid w:val="00DC266B"/>
    <w:rsid w:val="00DC56E7"/>
    <w:rsid w:val="00DE25FB"/>
    <w:rsid w:val="00E300DD"/>
    <w:rsid w:val="00E43B61"/>
    <w:rsid w:val="00E45DDF"/>
    <w:rsid w:val="00E46C51"/>
    <w:rsid w:val="00E47564"/>
    <w:rsid w:val="00E72464"/>
    <w:rsid w:val="00E85B16"/>
    <w:rsid w:val="00E97A52"/>
    <w:rsid w:val="00ED0175"/>
    <w:rsid w:val="00ED51E3"/>
    <w:rsid w:val="00ED5333"/>
    <w:rsid w:val="00EE1A26"/>
    <w:rsid w:val="00EF0DB1"/>
    <w:rsid w:val="00EF7ACD"/>
    <w:rsid w:val="00EF7B20"/>
    <w:rsid w:val="00F009AE"/>
    <w:rsid w:val="00F15787"/>
    <w:rsid w:val="00F30B7F"/>
    <w:rsid w:val="00F80F50"/>
    <w:rsid w:val="00F824D2"/>
    <w:rsid w:val="00F92106"/>
    <w:rsid w:val="00F949E6"/>
    <w:rsid w:val="00FA137B"/>
    <w:rsid w:val="00FA13F7"/>
    <w:rsid w:val="00FA2413"/>
    <w:rsid w:val="00FB0717"/>
    <w:rsid w:val="00FC239C"/>
    <w:rsid w:val="00FC2E77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854C"/>
  <w15:docId w15:val="{46C78838-A5F1-48BF-B39E-545E0F3F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80373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D8037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D8037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D8037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D8037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D8037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80373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D8037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D803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8037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D803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8037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D8037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8037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D803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D8037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D8037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D803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D803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8037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D80373"/>
    <w:rPr>
      <w:color w:val="0000FF"/>
      <w:u w:val="single"/>
    </w:rPr>
  </w:style>
  <w:style w:type="character" w:styleId="a3">
    <w:name w:val="Hyperlink"/>
    <w:link w:val="12"/>
    <w:rsid w:val="00D80373"/>
    <w:rPr>
      <w:color w:val="0000FF"/>
      <w:u w:val="single"/>
    </w:rPr>
  </w:style>
  <w:style w:type="paragraph" w:customStyle="1" w:styleId="Footnote">
    <w:name w:val="Footnote"/>
    <w:link w:val="Footnote0"/>
    <w:rsid w:val="00D8037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D8037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D80373"/>
    <w:rPr>
      <w:b/>
      <w:sz w:val="28"/>
    </w:rPr>
  </w:style>
  <w:style w:type="character" w:customStyle="1" w:styleId="14">
    <w:name w:val="Оглавление 1 Знак"/>
    <w:link w:val="13"/>
    <w:rsid w:val="00D803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8037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D8037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8037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D803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8037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D8037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8037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D8037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D80373"/>
    <w:pPr>
      <w:jc w:val="both"/>
    </w:pPr>
    <w:rPr>
      <w:i/>
    </w:rPr>
  </w:style>
  <w:style w:type="character" w:customStyle="1" w:styleId="a5">
    <w:name w:val="Подзаголовок Знак"/>
    <w:link w:val="a4"/>
    <w:rsid w:val="00D80373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D80373"/>
    <w:pPr>
      <w:ind w:left="1800"/>
    </w:pPr>
    <w:rPr>
      <w:sz w:val="28"/>
    </w:rPr>
  </w:style>
  <w:style w:type="character" w:customStyle="1" w:styleId="toc100">
    <w:name w:val="toc 10"/>
    <w:link w:val="toc10"/>
    <w:rsid w:val="00D80373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D8037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sid w:val="00D803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8037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80373"/>
    <w:rPr>
      <w:rFonts w:ascii="XO Thames" w:hAnsi="XO Thames"/>
      <w:b/>
      <w:sz w:val="28"/>
    </w:rPr>
  </w:style>
  <w:style w:type="paragraph" w:styleId="a8">
    <w:name w:val="List Paragraph"/>
    <w:aliases w:val="Num Bullet 1,Bullet Number,Индексы,it_List1,Светлый список - Акцент 51,Абзац2,Абзац 2"/>
    <w:basedOn w:val="a"/>
    <w:link w:val="a9"/>
    <w:uiPriority w:val="34"/>
    <w:qFormat/>
    <w:rsid w:val="0037556E"/>
    <w:pPr>
      <w:ind w:left="720"/>
      <w:contextualSpacing/>
    </w:pPr>
  </w:style>
  <w:style w:type="character" w:customStyle="1" w:styleId="a9">
    <w:name w:val="Абзац списка Знак"/>
    <w:aliases w:val="Num Bullet 1 Знак,Bullet Number Знак,Индексы Знак,it_List1 Знак,Светлый список - Акцент 51 Знак,Абзац2 Знак,Абзац 2 Знак"/>
    <w:link w:val="a8"/>
    <w:uiPriority w:val="34"/>
    <w:rsid w:val="0037556E"/>
    <w:rPr>
      <w:sz w:val="28"/>
    </w:rPr>
  </w:style>
  <w:style w:type="paragraph" w:styleId="aa">
    <w:name w:val="No Spacing"/>
    <w:uiPriority w:val="1"/>
    <w:qFormat/>
    <w:rsid w:val="008D2C81"/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0">
    <w:name w:val="c0"/>
    <w:basedOn w:val="a0"/>
    <w:rsid w:val="008D2C81"/>
  </w:style>
  <w:style w:type="character" w:customStyle="1" w:styleId="15">
    <w:name w:val="Неразрешенное упоминание1"/>
    <w:basedOn w:val="a0"/>
    <w:uiPriority w:val="99"/>
    <w:semiHidden/>
    <w:unhideWhenUsed/>
    <w:rsid w:val="00906F3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CF38EE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96F7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6F73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D208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D208F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D208F"/>
    <w:rPr>
      <w:sz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D208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D208F"/>
    <w:rPr>
      <w:b/>
      <w:bCs/>
      <w:sz w:val="20"/>
    </w:rPr>
  </w:style>
  <w:style w:type="paragraph" w:styleId="af3">
    <w:name w:val="Revision"/>
    <w:hidden/>
    <w:uiPriority w:val="99"/>
    <w:semiHidden/>
    <w:rsid w:val="00A7462F"/>
    <w:rPr>
      <w:sz w:val="28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787D85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2414D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414DE"/>
    <w:rPr>
      <w:sz w:val="28"/>
    </w:rPr>
  </w:style>
  <w:style w:type="paragraph" w:styleId="af6">
    <w:name w:val="footer"/>
    <w:basedOn w:val="a"/>
    <w:link w:val="af7"/>
    <w:uiPriority w:val="99"/>
    <w:unhideWhenUsed/>
    <w:rsid w:val="002414D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414DE"/>
    <w:rPr>
      <w:sz w:val="28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BE0BF4"/>
    <w:rPr>
      <w:color w:val="605E5C"/>
      <w:shd w:val="clear" w:color="auto" w:fill="E1DFDD"/>
    </w:rPr>
  </w:style>
  <w:style w:type="paragraph" w:customStyle="1" w:styleId="docdata">
    <w:name w:val="docdata"/>
    <w:aliases w:val="docy,v5,5561,bqiaagaaeyqcaaagiaiaaapyegaabqataaaaaaaaaaaaaaaaaaaaaaaaaaaaaaaaaaaaaaaaaaaaaaaaaaaaaaaaaaaaaaaaaaaaaaaaaaaaaaaaaaaaaaaaaaaaaaaaaaaaaaaaaaaaaaaaaaaaaaaaaaaaaaaaaaaaaaaaaaaaaaaaaaaaaaaaaaaaaaaaaaaaaaaaaaaaaaaaaaaaaaaaaaaaaaaaaaaaaaaa"/>
    <w:basedOn w:val="a"/>
    <w:rsid w:val="00FC23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43">
    <w:name w:val="Неразрешенное упоминание4"/>
    <w:basedOn w:val="a0"/>
    <w:uiPriority w:val="99"/>
    <w:semiHidden/>
    <w:unhideWhenUsed/>
    <w:rsid w:val="00FC239C"/>
    <w:rPr>
      <w:color w:val="605E5C"/>
      <w:shd w:val="clear" w:color="auto" w:fill="E1DFDD"/>
    </w:rPr>
  </w:style>
  <w:style w:type="paragraph" w:styleId="af8">
    <w:name w:val="Normal (Web)"/>
    <w:basedOn w:val="a"/>
    <w:uiPriority w:val="99"/>
    <w:unhideWhenUsed/>
    <w:qFormat/>
    <w:rsid w:val="001B243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styleId="af9">
    <w:name w:val="Unresolved Mention"/>
    <w:basedOn w:val="a0"/>
    <w:uiPriority w:val="99"/>
    <w:semiHidden/>
    <w:unhideWhenUsed/>
    <w:rsid w:val="00AB0E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oud.mail.ru/public/EFgT/xA76zhPS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d/BhTju9RyJtyXU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95C2-6230-4363-B39C-F4E6E264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Ростовская</dc:creator>
  <cp:lastModifiedBy>PC</cp:lastModifiedBy>
  <cp:revision>11</cp:revision>
  <dcterms:created xsi:type="dcterms:W3CDTF">2024-11-29T14:09:00Z</dcterms:created>
  <dcterms:modified xsi:type="dcterms:W3CDTF">2024-12-03T10:53:00Z</dcterms:modified>
</cp:coreProperties>
</file>